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2B81" w14:textId="77777777" w:rsidR="008F4E31" w:rsidRDefault="00014D18" w:rsidP="006B74A4">
      <w:pPr>
        <w:pStyle w:val="Standard"/>
        <w:snapToGrid w:val="0"/>
        <w:spacing w:line="440" w:lineRule="exact"/>
        <w:jc w:val="center"/>
      </w:pPr>
      <w:bookmarkStart w:id="0" w:name="OLE_LINK3"/>
      <w:bookmarkStart w:id="1" w:name="OLE_LINK2"/>
      <w:r>
        <w:rPr>
          <w:b/>
          <w:sz w:val="32"/>
          <w:szCs w:val="32"/>
        </w:rPr>
        <w:t>雲林縣113學年度國民中小學</w:t>
      </w:r>
      <w:r>
        <w:rPr>
          <w:rFonts w:cs="標楷體"/>
          <w:b/>
          <w:bCs/>
          <w:color w:val="000000"/>
          <w:sz w:val="32"/>
          <w:szCs w:val="32"/>
        </w:rPr>
        <w:t>特色海洋教育方案徵選計畫</w:t>
      </w:r>
    </w:p>
    <w:p w14:paraId="58F8FA6F" w14:textId="77777777" w:rsidR="008F4E31" w:rsidRDefault="00014D18">
      <w:pPr>
        <w:widowControl/>
        <w:suppressAutoHyphens w:val="0"/>
        <w:spacing w:before="100" w:after="62" w:line="440" w:lineRule="exact"/>
        <w:jc w:val="center"/>
        <w:textAlignment w:val="auto"/>
        <w:rPr>
          <w:rFonts w:hint="eastAsia"/>
        </w:rPr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「海洋教育創新教學優質團隊選拔」</w:t>
      </w:r>
      <w:r>
        <w:rPr>
          <w:rFonts w:ascii="標楷體" w:eastAsia="標楷體" w:hAnsi="標楷體" w:cs="新細明體"/>
          <w:b/>
          <w:color w:val="000000"/>
          <w:kern w:val="0"/>
          <w:sz w:val="32"/>
          <w:szCs w:val="32"/>
          <w:lang w:bidi="ar-SA"/>
        </w:rPr>
        <w:t>設計</w:t>
      </w:r>
    </w:p>
    <w:p w14:paraId="62AC56DA" w14:textId="77777777" w:rsidR="008F4E31" w:rsidRDefault="008F4E31" w:rsidP="005E738F">
      <w:pPr>
        <w:widowControl/>
        <w:suppressAutoHyphens w:val="0"/>
        <w:spacing w:before="100" w:after="62" w:line="440" w:lineRule="exact"/>
        <w:textAlignment w:val="auto"/>
        <w:rPr>
          <w:rFonts w:hint="eastAsia"/>
        </w:rPr>
      </w:pPr>
    </w:p>
    <w:tbl>
      <w:tblPr>
        <w:tblW w:w="96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2087"/>
        <w:gridCol w:w="6779"/>
      </w:tblGrid>
      <w:tr w:rsidR="008F4E31" w14:paraId="2010E92B" w14:textId="77777777">
        <w:tc>
          <w:tcPr>
            <w:tcW w:w="96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88CE3EE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firstLine="142"/>
              <w:jc w:val="center"/>
              <w:textAlignment w:val="auto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  <w:lang w:bidi="ar-SA"/>
              </w:rPr>
              <w:t>壹、學校/團隊基本資料</w:t>
            </w:r>
          </w:p>
        </w:tc>
      </w:tr>
      <w:tr w:rsidR="008F4E31" w14:paraId="59297B09" w14:textId="77777777">
        <w:trPr>
          <w:trHeight w:val="914"/>
        </w:trPr>
        <w:tc>
          <w:tcPr>
            <w:tcW w:w="28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CDE9F1" w14:textId="77777777" w:rsidR="008F4E31" w:rsidRDefault="00014D18">
            <w:pPr>
              <w:widowControl/>
              <w:suppressAutoHyphens w:val="0"/>
              <w:spacing w:before="181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教育方案名稱</w:t>
            </w:r>
          </w:p>
        </w:tc>
        <w:tc>
          <w:tcPr>
            <w:tcW w:w="67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49BCA" w14:textId="77777777" w:rsidR="008F4E31" w:rsidRPr="002C6858" w:rsidRDefault="002C6858">
            <w:pPr>
              <w:widowControl/>
              <w:suppressAutoHyphens w:val="0"/>
              <w:spacing w:before="181" w:after="100" w:line="440" w:lineRule="exact"/>
              <w:ind w:firstLine="142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proofErr w:type="gramStart"/>
            <w:r w:rsidRPr="002C6858">
              <w:rPr>
                <w:rFonts w:ascii="標楷體" w:eastAsia="標楷體" w:hAnsi="標楷體" w:cs="標楷體"/>
              </w:rPr>
              <w:t>不</w:t>
            </w:r>
            <w:proofErr w:type="gramEnd"/>
            <w:r w:rsidRPr="002C6858">
              <w:rPr>
                <w:rFonts w:ascii="標楷體" w:eastAsia="標楷體" w:hAnsi="標楷體" w:cs="標楷體"/>
              </w:rPr>
              <w:t>塑之客</w:t>
            </w:r>
            <w:r w:rsidRPr="002C6858">
              <w:rPr>
                <w:rFonts w:ascii="標楷體" w:eastAsia="標楷體" w:hAnsi="標楷體" w:cs="標楷體" w:hint="eastAsia"/>
              </w:rPr>
              <w:t>，</w:t>
            </w:r>
            <w:r w:rsidR="00412C61">
              <w:rPr>
                <w:rFonts w:ascii="標楷體" w:eastAsia="標楷體" w:hAnsi="標楷體" w:cs="標楷體" w:hint="eastAsia"/>
              </w:rPr>
              <w:t>珍</w:t>
            </w:r>
            <w:r w:rsidRPr="002C6858">
              <w:rPr>
                <w:rFonts w:ascii="標楷體" w:eastAsia="標楷體" w:hAnsi="標楷體" w:cs="標楷體"/>
              </w:rPr>
              <w:t>愛海洋</w:t>
            </w:r>
          </w:p>
        </w:tc>
      </w:tr>
      <w:tr w:rsidR="008F4E31" w14:paraId="2B0D7D63" w14:textId="77777777">
        <w:trPr>
          <w:trHeight w:val="825"/>
        </w:trPr>
        <w:tc>
          <w:tcPr>
            <w:tcW w:w="284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61DC44" w14:textId="77777777" w:rsidR="008F4E31" w:rsidRDefault="00014D18">
            <w:pPr>
              <w:widowControl/>
              <w:suppressAutoHyphens w:val="0"/>
              <w:spacing w:before="181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團隊基本資料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BE7EE" w14:textId="77777777" w:rsidR="008F4E31" w:rsidRDefault="002C6858">
            <w:pPr>
              <w:widowControl/>
              <w:suppressAutoHyphens w:val="0"/>
              <w:spacing w:before="181" w:after="100" w:line="440" w:lineRule="exact"/>
              <w:ind w:firstLine="142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鎮西國民小學教師社群</w:t>
            </w:r>
          </w:p>
        </w:tc>
      </w:tr>
      <w:tr w:rsidR="008F4E31" w14:paraId="4F634C98" w14:textId="77777777" w:rsidTr="00DE20FD">
        <w:trPr>
          <w:trHeight w:val="1972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F901668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推</w:t>
            </w:r>
          </w:p>
          <w:p w14:paraId="15B86CA6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動</w:t>
            </w:r>
          </w:p>
          <w:p w14:paraId="5F2CE01D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概</w:t>
            </w:r>
          </w:p>
          <w:p w14:paraId="579EA122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況</w:t>
            </w:r>
            <w:proofErr w:type="gramEnd"/>
          </w:p>
        </w:tc>
        <w:tc>
          <w:tcPr>
            <w:tcW w:w="8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88511" w14:textId="77777777" w:rsidR="005E738F" w:rsidRPr="00B72D87" w:rsidRDefault="005E738F" w:rsidP="00DE20FD">
            <w:pPr>
              <w:widowControl/>
              <w:suppressAutoHyphens w:val="0"/>
              <w:spacing w:before="181" w:after="100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一、與社群老師</w:t>
            </w:r>
            <w:proofErr w:type="gramStart"/>
            <w:r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共同備課與</w:t>
            </w:r>
            <w:proofErr w:type="gramEnd"/>
            <w:r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議課</w:t>
            </w:r>
          </w:p>
          <w:p w14:paraId="2535D6B6" w14:textId="77777777" w:rsidR="006A599F" w:rsidRPr="00B72D87" w:rsidRDefault="006A599F" w:rsidP="00DE20FD">
            <w:pPr>
              <w:widowControl/>
              <w:suppressAutoHyphens w:val="0"/>
              <w:spacing w:before="181" w:after="100"/>
              <w:ind w:leftChars="141" w:left="536" w:hanging="19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1.</w:t>
            </w:r>
            <w:r w:rsidR="005E738F"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為使課程設計更具跨領域整合與深度，教師組成專業社群，從課程理念、內容規劃到學生任務設計皆共同討論完成。</w:t>
            </w:r>
          </w:p>
          <w:p w14:paraId="1D7ACF93" w14:textId="77777777" w:rsidR="006A599F" w:rsidRPr="00B72D87" w:rsidRDefault="006A599F" w:rsidP="00DE20FD">
            <w:pPr>
              <w:widowControl/>
              <w:suppressAutoHyphens w:val="0"/>
              <w:spacing w:before="181" w:after="100"/>
              <w:ind w:leftChars="141" w:left="536" w:hanging="19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2.</w:t>
            </w:r>
            <w:proofErr w:type="gramStart"/>
            <w:r w:rsidR="005E738F"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共同備課階段</w:t>
            </w:r>
            <w:proofErr w:type="gramEnd"/>
            <w:r w:rsidR="005E738F"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：社群成員包含自然、社會、藝術、綜合領域教師，</w:t>
            </w:r>
            <w:proofErr w:type="gramStart"/>
            <w:r w:rsidR="005E738F"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透過共備時間</w:t>
            </w:r>
            <w:proofErr w:type="gramEnd"/>
            <w:r w:rsidR="005E738F"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明確課程目標與教學策略。滾動式修正</w:t>
            </w:r>
            <w:proofErr w:type="gramStart"/>
            <w:r w:rsidR="005E738F"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與議課</w:t>
            </w:r>
            <w:proofErr w:type="gramEnd"/>
            <w:r w:rsidR="005E738F"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：每次課程實施後會安排議課時段，針對學生學習狀況、教學流程及教具運用等進行反思與修正。</w:t>
            </w:r>
          </w:p>
          <w:p w14:paraId="0B79EA83" w14:textId="77777777" w:rsidR="008F4E31" w:rsidRPr="00B72D87" w:rsidRDefault="006A599F" w:rsidP="00DE20FD">
            <w:pPr>
              <w:widowControl/>
              <w:suppressAutoHyphens w:val="0"/>
              <w:spacing w:before="181" w:after="100"/>
              <w:ind w:leftChars="141" w:left="536" w:hanging="19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3.</w:t>
            </w:r>
            <w:r w:rsidR="005E738F"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共創教學素材：各領域教師合作設計學習單、分組任務單、反思紀錄表等，落實素養導向教學。</w:t>
            </w:r>
          </w:p>
          <w:p w14:paraId="5F26483A" w14:textId="77777777" w:rsidR="005E738F" w:rsidRPr="00B72D87" w:rsidRDefault="005E738F" w:rsidP="00DE20FD">
            <w:pPr>
              <w:widowControl/>
              <w:suppressAutoHyphens w:val="0"/>
              <w:spacing w:before="181" w:after="100"/>
              <w:ind w:firstLine="142"/>
              <w:textAlignment w:val="auto"/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二、於學校社團課程中推動（每次兩節，連續規劃）</w:t>
            </w:r>
          </w:p>
          <w:p w14:paraId="5AADD274" w14:textId="77777777" w:rsidR="005E738F" w:rsidRPr="00B72D87" w:rsidRDefault="00B72D87" w:rsidP="00DE20FD">
            <w:pPr>
              <w:widowControl/>
              <w:suppressAutoHyphens w:val="0"/>
              <w:spacing w:before="181" w:after="100"/>
              <w:ind w:leftChars="200" w:left="820" w:hanging="34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1.</w:t>
            </w:r>
            <w:r w:rsidR="005E738F"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課程安排於</w:t>
            </w:r>
            <w:r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四~六</w:t>
            </w:r>
            <w:r w:rsidR="005E738F"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年級學生參與的</w:t>
            </w:r>
            <w:r w:rsidR="005E738F"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社團課時段</w:t>
            </w:r>
            <w:r w:rsidR="005E738F"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（一次兩節，共</w:t>
            </w:r>
            <w:r w:rsidR="006A599F"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十</w:t>
            </w:r>
            <w:r w:rsidR="005E738F"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節課），以延伸教學時間並提供學生充裕的探究與實作歷程。</w:t>
            </w:r>
          </w:p>
          <w:p w14:paraId="596F8FDE" w14:textId="77777777" w:rsidR="005E738F" w:rsidRPr="00B72D87" w:rsidRDefault="00B72D87" w:rsidP="00DE20FD">
            <w:pPr>
              <w:widowControl/>
              <w:suppressAutoHyphens w:val="0"/>
              <w:spacing w:before="181" w:after="100"/>
              <w:ind w:leftChars="200" w:left="766" w:hangingChars="119" w:hanging="286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2.</w:t>
            </w:r>
            <w:r w:rsidR="005E738F"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不受單一領域時間限制</w:t>
            </w:r>
            <w:r w:rsidR="005E738F"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：透過社團課進行跨學科整合，能容納講座、實作、分組討論與場域活動。</w:t>
            </w:r>
          </w:p>
          <w:p w14:paraId="27EF2EC9" w14:textId="77777777" w:rsidR="005E738F" w:rsidRPr="00B72D87" w:rsidRDefault="00B72D87" w:rsidP="00DE20FD">
            <w:pPr>
              <w:widowControl/>
              <w:suppressAutoHyphens w:val="0"/>
              <w:spacing w:before="181" w:after="100"/>
              <w:ind w:leftChars="200" w:left="766" w:hangingChars="119" w:hanging="286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3.</w:t>
            </w:r>
            <w:r w:rsidR="005E738F"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課程連續性與完整性佳</w:t>
            </w:r>
            <w:r w:rsidR="005E738F"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：連續兩節課時間安排使得每一活動主題能充分進行（如短片拍攝、</w:t>
            </w:r>
            <w:r w:rsidRPr="00B72D8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戲劇</w:t>
            </w:r>
            <w:r w:rsidR="005E738F"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排練、淨溪行動）。</w:t>
            </w:r>
          </w:p>
          <w:p w14:paraId="1DE2A785" w14:textId="77777777" w:rsidR="005E738F" w:rsidRPr="00B72D87" w:rsidRDefault="00B72D87" w:rsidP="00DE20FD">
            <w:pPr>
              <w:widowControl/>
              <w:suppressAutoHyphens w:val="0"/>
              <w:spacing w:before="181" w:after="100"/>
              <w:ind w:leftChars="200" w:left="482" w:hanging="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4.</w:t>
            </w:r>
            <w:r w:rsidR="005E738F"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提升學生參與</w:t>
            </w:r>
            <w:proofErr w:type="gramStart"/>
            <w:r w:rsidR="005E738F"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與</w:t>
            </w:r>
            <w:proofErr w:type="gramEnd"/>
            <w:r w:rsidR="005E738F"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表現機會</w:t>
            </w:r>
            <w:r w:rsidR="005E738F"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：社團課氣氛較自由彈性，讓學生更能主動參與分組討論與創意發表，學習意願提升。</w:t>
            </w:r>
          </w:p>
          <w:p w14:paraId="1B414C45" w14:textId="77777777" w:rsidR="00B72D87" w:rsidRPr="00B72D87" w:rsidRDefault="00B72D87" w:rsidP="00DE20FD">
            <w:pPr>
              <w:widowControl/>
              <w:suppressAutoHyphens w:val="0"/>
              <w:spacing w:before="181" w:after="100"/>
              <w:ind w:firstLine="142"/>
              <w:textAlignment w:val="auto"/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三、行政支持與外部資源協力，於校內外推動教學活動</w:t>
            </w:r>
          </w:p>
          <w:p w14:paraId="3317BA53" w14:textId="77777777" w:rsidR="00B72D87" w:rsidRPr="00B72D87" w:rsidRDefault="00B72D87" w:rsidP="00DE20FD">
            <w:pPr>
              <w:widowControl/>
              <w:suppressAutoHyphens w:val="0"/>
              <w:spacing w:before="181" w:after="100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此課程獲得學校行政團隊及外部機構大力支持，讓教學</w:t>
            </w:r>
            <w:proofErr w:type="gramStart"/>
            <w:r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得以從課室</w:t>
            </w:r>
            <w:proofErr w:type="gramEnd"/>
            <w:r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延伸到校外場域，落實行動導向學習。</w:t>
            </w:r>
          </w:p>
          <w:p w14:paraId="3053D207" w14:textId="77777777" w:rsidR="00B72D87" w:rsidRPr="00B72D87" w:rsidRDefault="00B72D87" w:rsidP="00DE20FD">
            <w:pPr>
              <w:widowControl/>
              <w:suppressAutoHyphens w:val="0"/>
              <w:spacing w:before="181" w:after="100"/>
              <w:ind w:leftChars="141" w:left="480" w:hangingChars="59" w:hanging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1.</w:t>
            </w:r>
            <w:r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校行政支持</w:t>
            </w:r>
            <w:r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：校方協助教室場地安排、活動器材、家長通知單等行政流程，成為教師實施的後盾。</w:t>
            </w:r>
          </w:p>
          <w:p w14:paraId="1AAD2226" w14:textId="77777777" w:rsidR="00B72D87" w:rsidRPr="00B72D87" w:rsidRDefault="00B72D87" w:rsidP="00DE20FD">
            <w:pPr>
              <w:widowControl/>
              <w:suppressAutoHyphens w:val="0"/>
              <w:spacing w:before="181" w:after="100"/>
              <w:ind w:leftChars="142" w:left="624" w:hangingChars="118" w:hanging="283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2.</w:t>
            </w:r>
            <w:r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外部機構合作</w:t>
            </w:r>
            <w:r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：與「荒野保護協會」申請專題講座，並與「雲林溪聚落聯盟」及地方藝術團體配合進行場域活動。</w:t>
            </w:r>
          </w:p>
          <w:p w14:paraId="7F03C9D7" w14:textId="77777777" w:rsidR="002C6858" w:rsidRPr="00B72D87" w:rsidRDefault="00B72D87" w:rsidP="00DE20FD">
            <w:pPr>
              <w:widowControl/>
              <w:suppressAutoHyphens w:val="0"/>
              <w:spacing w:before="181" w:after="100"/>
              <w:ind w:leftChars="142" w:left="624" w:hangingChars="118" w:hanging="283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72D87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lastRenderedPageBreak/>
              <w:t>3.</w:t>
            </w:r>
            <w:r w:rsidRPr="00B72D87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校外教學與實作機會</w:t>
            </w:r>
            <w:r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：學生實際走訪雲林溪進行</w:t>
            </w:r>
            <w:proofErr w:type="gramStart"/>
            <w:r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淨溪、無塑</w:t>
            </w:r>
            <w:proofErr w:type="gramEnd"/>
            <w:r w:rsidRPr="00B72D87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生活體驗（自備環保餐具吃挫冰），提升學習真實性與行動力。</w:t>
            </w:r>
          </w:p>
        </w:tc>
      </w:tr>
      <w:tr w:rsidR="008F4E31" w14:paraId="23B518C5" w14:textId="77777777" w:rsidTr="00C046FC">
        <w:trPr>
          <w:trHeight w:val="6802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F7E3711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課</w:t>
            </w:r>
          </w:p>
          <w:p w14:paraId="18134478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程</w:t>
            </w:r>
          </w:p>
          <w:p w14:paraId="36367966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契</w:t>
            </w:r>
            <w:proofErr w:type="gramEnd"/>
          </w:p>
          <w:p w14:paraId="62DC14AC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機</w:t>
            </w:r>
          </w:p>
        </w:tc>
        <w:tc>
          <w:tcPr>
            <w:tcW w:w="8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1E36D" w14:textId="77777777" w:rsidR="00867FEA" w:rsidRPr="00867FEA" w:rsidRDefault="00C046FC" w:rsidP="00DE20FD">
            <w:pPr>
              <w:widowControl/>
              <w:suppressAutoHyphens w:val="0"/>
              <w:spacing w:before="181" w:after="100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一、</w:t>
            </w:r>
            <w:r w:rsidR="00867FEA" w:rsidRPr="00867FE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結合環保團體「荒野保護協會」資源</w:t>
            </w:r>
          </w:p>
          <w:p w14:paraId="394E9760" w14:textId="77777777" w:rsidR="00867FEA" w:rsidRPr="00867FEA" w:rsidRDefault="00867FEA" w:rsidP="00DE20FD">
            <w:pPr>
              <w:widowControl/>
              <w:numPr>
                <w:ilvl w:val="0"/>
                <w:numId w:val="74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申請2025年荒野保護協會白海豚專題校園講座，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溶入學校</w:t>
            </w: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課程中。</w:t>
            </w:r>
          </w:p>
          <w:p w14:paraId="1712225B" w14:textId="77777777" w:rsidR="00867FEA" w:rsidRPr="00867FEA" w:rsidRDefault="00867FEA" w:rsidP="00DE20FD">
            <w:pPr>
              <w:widowControl/>
              <w:numPr>
                <w:ilvl w:val="0"/>
                <w:numId w:val="74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利用專題講座導入中華白海豚保育知識，作為後續專題行動學習的啟動契機。</w:t>
            </w:r>
          </w:p>
          <w:p w14:paraId="2DBCC6CA" w14:textId="77777777" w:rsidR="00867FEA" w:rsidRPr="00867FEA" w:rsidRDefault="00867FEA" w:rsidP="00DE20FD">
            <w:pPr>
              <w:widowControl/>
              <w:numPr>
                <w:ilvl w:val="0"/>
                <w:numId w:val="74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結合環境教育議題，強化學生對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海洋</w:t>
            </w: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的情感連結與環境責任感。</w:t>
            </w:r>
          </w:p>
          <w:p w14:paraId="3E230308" w14:textId="77777777" w:rsidR="00867FEA" w:rsidRPr="00867FEA" w:rsidRDefault="00C046FC" w:rsidP="00DE20FD">
            <w:pPr>
              <w:widowControl/>
              <w:suppressAutoHyphens w:val="0"/>
              <w:spacing w:before="181" w:after="100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二、</w:t>
            </w:r>
            <w:r w:rsidR="00867FEA" w:rsidRPr="00867FE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以在地社區場域「雲林溪」為學習場景</w:t>
            </w:r>
          </w:p>
          <w:p w14:paraId="603826F7" w14:textId="77777777" w:rsidR="00867FEA" w:rsidRPr="00867FEA" w:rsidRDefault="00867FEA" w:rsidP="00DE20FD">
            <w:pPr>
              <w:widowControl/>
              <w:numPr>
                <w:ilvl w:val="0"/>
                <w:numId w:val="76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雲林溪與學校地緣鄰近，師生活動可實地前往</w:t>
            </w:r>
            <w:proofErr w:type="gramStart"/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進行淨溪與</w:t>
            </w:r>
            <w:proofErr w:type="gramEnd"/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觀察。</w:t>
            </w:r>
          </w:p>
          <w:p w14:paraId="653BC27F" w14:textId="77777777" w:rsidR="00867FEA" w:rsidRPr="00867FEA" w:rsidRDefault="00867FEA" w:rsidP="00DE20FD">
            <w:pPr>
              <w:widowControl/>
              <w:numPr>
                <w:ilvl w:val="0"/>
                <w:numId w:val="76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作為實踐場域，結合社區「舊城藝術季」活動，讓學生參與公共事務。</w:t>
            </w:r>
          </w:p>
          <w:p w14:paraId="40A16A23" w14:textId="77777777" w:rsidR="00867FEA" w:rsidRPr="00867FEA" w:rsidRDefault="00867FEA" w:rsidP="00DE20FD">
            <w:pPr>
              <w:widowControl/>
              <w:numPr>
                <w:ilvl w:val="0"/>
                <w:numId w:val="76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引導學生理解生活環境與海洋廢棄物、河川污染的關聯性。</w:t>
            </w:r>
          </w:p>
          <w:p w14:paraId="0B719F0E" w14:textId="77777777" w:rsidR="00867FEA" w:rsidRPr="00867FEA" w:rsidRDefault="00C046FC" w:rsidP="00DE20FD">
            <w:pPr>
              <w:widowControl/>
              <w:suppressAutoHyphens w:val="0"/>
              <w:spacing w:before="181" w:after="100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三、</w:t>
            </w:r>
            <w:r w:rsidR="00867FEA" w:rsidRPr="00867FE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融入學校既有環境教育及校本課程脈絡</w:t>
            </w:r>
          </w:p>
          <w:p w14:paraId="20EF8380" w14:textId="77777777" w:rsidR="00867FEA" w:rsidRPr="00867FEA" w:rsidRDefault="00867FEA" w:rsidP="00DE20FD">
            <w:pPr>
              <w:widowControl/>
              <w:numPr>
                <w:ilvl w:val="0"/>
                <w:numId w:val="75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結合學校本位課程中「生態永續」、「公民素養」等核心主題。</w:t>
            </w:r>
          </w:p>
          <w:p w14:paraId="1F948DCF" w14:textId="77777777" w:rsidR="00867FEA" w:rsidRPr="00867FEA" w:rsidRDefault="00867FEA" w:rsidP="00DE20FD">
            <w:pPr>
              <w:widowControl/>
              <w:numPr>
                <w:ilvl w:val="0"/>
                <w:numId w:val="75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串連綜合、社會、藝術等領域課程，推動跨領域學習。</w:t>
            </w:r>
          </w:p>
          <w:p w14:paraId="2110FC8B" w14:textId="77777777" w:rsidR="00867FEA" w:rsidRPr="00070653" w:rsidRDefault="00867FEA" w:rsidP="00DE20FD">
            <w:pPr>
              <w:widowControl/>
              <w:numPr>
                <w:ilvl w:val="0"/>
                <w:numId w:val="75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867FEA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讓課程由「知識傳遞」轉為「情境參與」、「行動參與」的學習轉化。</w:t>
            </w:r>
          </w:p>
        </w:tc>
      </w:tr>
    </w:tbl>
    <w:p w14:paraId="758400D9" w14:textId="77777777" w:rsidR="00C046FC" w:rsidRDefault="00C046FC">
      <w:pPr>
        <w:widowControl/>
        <w:suppressAutoHyphens w:val="0"/>
        <w:spacing w:before="100" w:after="100" w:line="440" w:lineRule="exact"/>
        <w:textAlignment w:val="auto"/>
        <w:rPr>
          <w:rFonts w:ascii="標楷體" w:eastAsia="標楷體" w:hAnsi="標楷體" w:cs="新細明體"/>
          <w:color w:val="000000"/>
          <w:kern w:val="0"/>
          <w:sz w:val="20"/>
          <w:szCs w:val="20"/>
          <w:lang w:bidi="ar-SA"/>
        </w:rPr>
      </w:pPr>
    </w:p>
    <w:tbl>
      <w:tblPr>
        <w:tblW w:w="96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8866"/>
      </w:tblGrid>
      <w:tr w:rsidR="008F4E31" w14:paraId="75A03483" w14:textId="77777777">
        <w:trPr>
          <w:trHeight w:val="570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4218961" w14:textId="77777777" w:rsidR="008F4E31" w:rsidRDefault="00014D18">
            <w:pPr>
              <w:widowControl/>
              <w:suppressAutoHyphens w:val="0"/>
              <w:spacing w:before="181" w:after="100" w:line="4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  <w:lang w:bidi="ar-SA"/>
              </w:rPr>
              <w:t>貳、海洋教育創新教學</w:t>
            </w:r>
          </w:p>
        </w:tc>
      </w:tr>
      <w:tr w:rsidR="008F4E31" w14:paraId="5FD635D9" w14:textId="77777777" w:rsidTr="00DE20FD">
        <w:trPr>
          <w:trHeight w:val="1405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E0B8379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運</w:t>
            </w:r>
          </w:p>
          <w:p w14:paraId="3ABF726D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作</w:t>
            </w:r>
          </w:p>
          <w:p w14:paraId="5D95A5A6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歷</w:t>
            </w:r>
          </w:p>
          <w:p w14:paraId="5100BA47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程</w:t>
            </w:r>
          </w:p>
        </w:tc>
        <w:tc>
          <w:tcPr>
            <w:tcW w:w="8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721FE" w14:textId="77777777" w:rsidR="00070653" w:rsidRPr="00070653" w:rsidRDefault="00C046FC" w:rsidP="00DE20FD">
            <w:pPr>
              <w:widowControl/>
              <w:suppressAutoHyphens w:val="0"/>
              <w:spacing w:before="181" w:after="100"/>
              <w:ind w:firstLineChars="82" w:firstLine="197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一、</w:t>
            </w:r>
            <w:r w:rsidR="00070653" w:rsidRPr="0007065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以教師專業社群</w:t>
            </w:r>
            <w:proofErr w:type="gramStart"/>
            <w:r w:rsidR="00070653" w:rsidRPr="0007065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共同備課與</w:t>
            </w:r>
            <w:proofErr w:type="gramEnd"/>
            <w:r w:rsidR="00070653" w:rsidRPr="0007065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課程發展</w:t>
            </w:r>
          </w:p>
          <w:p w14:paraId="5ADFCBD6" w14:textId="77777777" w:rsidR="00070653" w:rsidRPr="00070653" w:rsidRDefault="00070653" w:rsidP="00DE20FD">
            <w:pPr>
              <w:widowControl/>
              <w:numPr>
                <w:ilvl w:val="0"/>
                <w:numId w:val="79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70653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教師團隊定期討論教案規劃與修正，分享教學策略與學生回饋。</w:t>
            </w:r>
          </w:p>
          <w:p w14:paraId="569BC448" w14:textId="77777777" w:rsidR="00070653" w:rsidRPr="00070653" w:rsidRDefault="00070653" w:rsidP="00DE20FD">
            <w:pPr>
              <w:widowControl/>
              <w:numPr>
                <w:ilvl w:val="0"/>
                <w:numId w:val="79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70653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教師與社團</w:t>
            </w:r>
            <w:r w:rsidR="0009520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老師</w:t>
            </w:r>
            <w:r w:rsidRPr="00070653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合作</w:t>
            </w:r>
            <w:r w:rsidR="0009520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，r進行</w:t>
            </w:r>
            <w:r w:rsidRPr="00070653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協同教學，促進課程實踐。</w:t>
            </w:r>
          </w:p>
          <w:p w14:paraId="30C5DB71" w14:textId="77777777" w:rsidR="00070653" w:rsidRPr="00070653" w:rsidRDefault="00070653" w:rsidP="00DE20FD">
            <w:pPr>
              <w:widowControl/>
              <w:numPr>
                <w:ilvl w:val="0"/>
                <w:numId w:val="79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70653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各科老師協同設計跨領域課程，使學生學習脈絡完整、系統。</w:t>
            </w:r>
          </w:p>
          <w:p w14:paraId="31805D5C" w14:textId="77777777" w:rsidR="00070653" w:rsidRPr="00070653" w:rsidRDefault="00070653" w:rsidP="00DE20FD">
            <w:pPr>
              <w:widowControl/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70653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 xml:space="preserve"> </w:t>
            </w:r>
            <w:r w:rsid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二、</w:t>
            </w:r>
            <w:r w:rsidRPr="0007065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採用「教-觀-議-改」循環教學策略</w:t>
            </w:r>
          </w:p>
          <w:p w14:paraId="248A6E10" w14:textId="77777777" w:rsidR="00070653" w:rsidRPr="00070653" w:rsidRDefault="00070653" w:rsidP="00DE20FD">
            <w:pPr>
              <w:widowControl/>
              <w:numPr>
                <w:ilvl w:val="0"/>
                <w:numId w:val="77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70653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每節課後進行課後省思與回饋修正，提升教學即時調整與應變能力。</w:t>
            </w:r>
          </w:p>
          <w:p w14:paraId="6DAD14E8" w14:textId="77777777" w:rsidR="00070653" w:rsidRPr="00070653" w:rsidRDefault="00070653" w:rsidP="00DE20FD">
            <w:pPr>
              <w:widowControl/>
              <w:numPr>
                <w:ilvl w:val="0"/>
                <w:numId w:val="77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70653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鼓勵學生與老師共同參與反思與改進歷程，強化課程參與度。</w:t>
            </w:r>
          </w:p>
          <w:p w14:paraId="2407F1DB" w14:textId="77777777" w:rsidR="00867FEA" w:rsidRPr="00DE20FD" w:rsidRDefault="00070653" w:rsidP="00DE20FD">
            <w:pPr>
              <w:widowControl/>
              <w:numPr>
                <w:ilvl w:val="0"/>
                <w:numId w:val="77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70653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配合學生學習狀態，調整講授與實作比例。</w:t>
            </w:r>
          </w:p>
        </w:tc>
      </w:tr>
      <w:tr w:rsidR="008F4E31" w14:paraId="5DA72EA5" w14:textId="77777777">
        <w:trPr>
          <w:trHeight w:val="570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7DCB720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lastRenderedPageBreak/>
              <w:t>教</w:t>
            </w:r>
          </w:p>
          <w:p w14:paraId="296A12AE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學</w:t>
            </w:r>
          </w:p>
          <w:p w14:paraId="655B5EB2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理</w:t>
            </w:r>
          </w:p>
          <w:p w14:paraId="7D4CC96C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念</w:t>
            </w:r>
          </w:p>
        </w:tc>
        <w:tc>
          <w:tcPr>
            <w:tcW w:w="8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8309F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firstLineChars="141" w:firstLine="338"/>
              <w:textAlignment w:val="auto"/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一、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以專題導向學習（PBL）為核心</w:t>
            </w:r>
          </w:p>
          <w:p w14:paraId="51CDE4F4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leftChars="142" w:left="624" w:hangingChars="118" w:hanging="283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1.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問題驅動學習</w:t>
            </w:r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：課程以「我們可以為海洋做什麼？」作為起點，引導學生進行問題探究與解決。</w:t>
            </w:r>
          </w:p>
          <w:p w14:paraId="62D55063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leftChars="142" w:left="624" w:hangingChars="118" w:hanging="283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2.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學生中心學習歷程</w:t>
            </w:r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：讓學生自主分組、規劃與執行行動方案，提升學習責任感與參與度。</w:t>
            </w:r>
          </w:p>
          <w:p w14:paraId="2C79C773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leftChars="142" w:left="624" w:hangingChars="118" w:hanging="283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3.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強調成果發表與實作</w:t>
            </w:r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：課程安排學生作品展演與公開發表，鼓勵學生對外傳達學習成果與行動價值。</w:t>
            </w:r>
          </w:p>
          <w:p w14:paraId="56E54651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firstLineChars="141" w:firstLine="338"/>
              <w:textAlignment w:val="auto"/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二、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強調真實情境與生活連結</w:t>
            </w:r>
          </w:p>
          <w:p w14:paraId="34C76C77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leftChars="141" w:left="624" w:hangingChars="119" w:hanging="286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1.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結合生活經驗設計課程</w:t>
            </w:r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</w:t>
            </w:r>
            <w:proofErr w:type="gramStart"/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減塑行動</w:t>
            </w:r>
            <w:proofErr w:type="gramEnd"/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、</w:t>
            </w:r>
            <w:proofErr w:type="gramStart"/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無塑挫</w:t>
            </w:r>
            <w:proofErr w:type="gramEnd"/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冰活動等，讓學生能親身體驗生活與環境的關聯。</w:t>
            </w:r>
          </w:p>
          <w:p w14:paraId="6198DF4E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leftChars="141" w:left="624" w:hangingChars="119" w:hanging="286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2.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行動導向教學策略</w:t>
            </w:r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：透過實地參與（淨溪、宣導、展演），從「學知識」轉為「做行動」。</w:t>
            </w:r>
          </w:p>
          <w:p w14:paraId="40BB9784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leftChars="141" w:left="624" w:hangingChars="119" w:hanging="286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3.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對接真實社會議題</w:t>
            </w:r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：讓學生面對並</w:t>
            </w:r>
            <w:proofErr w:type="gramStart"/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反思如白</w:t>
            </w:r>
            <w:proofErr w:type="gramEnd"/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海豚棲地破壞、塑膠污染等現實議題，培養公民意識。</w:t>
            </w:r>
          </w:p>
          <w:p w14:paraId="77B0772B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firstLineChars="82" w:firstLine="197"/>
              <w:textAlignment w:val="auto"/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三、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 xml:space="preserve"> 培養海洋公民素養與永續行動能力</w:t>
            </w:r>
          </w:p>
          <w:p w14:paraId="47D8B31E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leftChars="142" w:left="624" w:hangingChars="118" w:hanging="283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1.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從認知到實踐的素養教學</w:t>
            </w:r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：不僅教導海洋知識，更注重學生的行為實踐與價值觀轉變。</w:t>
            </w:r>
          </w:p>
          <w:p w14:paraId="5F5C6189" w14:textId="77777777" w:rsidR="005E738F" w:rsidRPr="00C046FC" w:rsidRDefault="00C046FC" w:rsidP="00DE20FD">
            <w:pPr>
              <w:widowControl/>
              <w:suppressAutoHyphens w:val="0"/>
              <w:spacing w:before="181" w:after="100"/>
              <w:ind w:leftChars="142" w:left="624" w:hangingChars="118" w:hanging="283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2.</w:t>
            </w:r>
            <w:proofErr w:type="gramStart"/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建構正向</w:t>
            </w:r>
            <w:proofErr w:type="gramEnd"/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環境價值觀</w:t>
            </w:r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</w:t>
            </w:r>
            <w:proofErr w:type="gramStart"/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透過共感教育</w:t>
            </w:r>
            <w:proofErr w:type="gramEnd"/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與議題探討，強化學生對自然環境的尊重與珍惜。</w:t>
            </w:r>
          </w:p>
          <w:p w14:paraId="7616A43A" w14:textId="77777777" w:rsidR="00A42D92" w:rsidRPr="00C046FC" w:rsidRDefault="00C046FC" w:rsidP="00DE20FD">
            <w:pPr>
              <w:widowControl/>
              <w:suppressAutoHyphens w:val="0"/>
              <w:spacing w:before="181" w:after="100"/>
              <w:ind w:leftChars="142" w:left="624" w:hangingChars="118" w:hanging="283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bCs/>
                <w:color w:val="000000"/>
                <w:kern w:val="0"/>
                <w:lang w:bidi="ar-SA"/>
              </w:rPr>
              <w:t>3.</w:t>
            </w:r>
            <w:r w:rsidR="005E738F"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鼓勵持續行動與家庭延伸</w:t>
            </w:r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：課後</w:t>
            </w:r>
            <w:proofErr w:type="gramStart"/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反思單與</w:t>
            </w:r>
            <w:proofErr w:type="gramEnd"/>
            <w:r w:rsidR="005E738F"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承諾書設計，引導學生將行動延伸至家庭與社區。</w:t>
            </w:r>
          </w:p>
        </w:tc>
      </w:tr>
      <w:tr w:rsidR="008F4E31" w14:paraId="720D685B" w14:textId="77777777">
        <w:trPr>
          <w:trHeight w:val="2252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B5473B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課</w:t>
            </w:r>
          </w:p>
          <w:p w14:paraId="527A93B9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程</w:t>
            </w:r>
          </w:p>
          <w:p w14:paraId="4382129F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設</w:t>
            </w:r>
          </w:p>
          <w:p w14:paraId="7011459C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計</w:t>
            </w:r>
          </w:p>
        </w:tc>
        <w:tc>
          <w:tcPr>
            <w:tcW w:w="8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8686E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本課程以「專題導向學習（PBL）」為核心設計理念，實踐 PBL 七大準則：</w:t>
            </w:r>
          </w:p>
          <w:p w14:paraId="14BB406B" w14:textId="77777777" w:rsidR="00A42D92" w:rsidRPr="00C046FC" w:rsidRDefault="00A42D92" w:rsidP="00DE20FD">
            <w:pPr>
              <w:widowControl/>
              <w:numPr>
                <w:ilvl w:val="0"/>
                <w:numId w:val="80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有挑戰性的問題</w:t>
            </w:r>
          </w:p>
          <w:p w14:paraId="6EA31765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200" w:left="482" w:hanging="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核心問題：「我們可以為海洋做些什麼？」引發學生探討並思索可行行動。</w:t>
            </w:r>
          </w:p>
          <w:p w14:paraId="01C56552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200" w:left="482" w:hanging="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議題貼近學生生活經驗與地區特色（如雲林溪污染、塑膠垃圾問題）。</w:t>
            </w:r>
          </w:p>
          <w:p w14:paraId="0CCCB65C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200" w:left="482" w:hanging="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學生需透過蒐集資料、擬定計畫與執行行動來解決問題。</w:t>
            </w:r>
          </w:p>
          <w:p w14:paraId="247CAA6A" w14:textId="77777777" w:rsidR="00A42D92" w:rsidRPr="00C046FC" w:rsidRDefault="00A42D92" w:rsidP="00DE20FD">
            <w:pPr>
              <w:widowControl/>
              <w:numPr>
                <w:ilvl w:val="0"/>
                <w:numId w:val="80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持續探究</w:t>
            </w:r>
          </w:p>
          <w:p w14:paraId="5DA25773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141" w:left="338" w:firstLineChars="58" w:firstLine="139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學生分組設計行動方案，持續收集相關資料並討論執行細節。</w:t>
            </w:r>
          </w:p>
          <w:p w14:paraId="3801B526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141" w:left="338" w:firstLineChars="58" w:firstLine="139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教師提供探究引導問題，如：「什麼是</w:t>
            </w:r>
            <w:proofErr w:type="gramStart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源頭減塑</w:t>
            </w:r>
            <w:proofErr w:type="gramEnd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？」「我們的選擇會造成什麼影響？」</w:t>
            </w:r>
          </w:p>
          <w:p w14:paraId="348F5736" w14:textId="77777777" w:rsidR="00A42D92" w:rsidRDefault="00A42D92" w:rsidP="00DE20FD">
            <w:pPr>
              <w:widowControl/>
              <w:suppressAutoHyphens w:val="0"/>
              <w:spacing w:before="181" w:after="100"/>
              <w:ind w:leftChars="141" w:left="338" w:firstLineChars="58" w:firstLine="139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學生親自</w:t>
            </w:r>
            <w:proofErr w:type="gramStart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參與淨溪行動</w:t>
            </w:r>
            <w:proofErr w:type="gramEnd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、海報製作與短片拍攝，深化學習歷程。</w:t>
            </w:r>
          </w:p>
          <w:p w14:paraId="7A117560" w14:textId="77777777" w:rsidR="00DE20FD" w:rsidRPr="00C046FC" w:rsidRDefault="00DE20FD" w:rsidP="00DE20FD">
            <w:pPr>
              <w:widowControl/>
              <w:suppressAutoHyphens w:val="0"/>
              <w:spacing w:before="181" w:after="100"/>
              <w:ind w:leftChars="141" w:left="338" w:firstLineChars="58" w:firstLine="139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AD0DE03" w14:textId="77777777" w:rsidR="00A42D92" w:rsidRPr="00C046FC" w:rsidRDefault="00A42D92" w:rsidP="00DE20FD">
            <w:pPr>
              <w:widowControl/>
              <w:numPr>
                <w:ilvl w:val="0"/>
                <w:numId w:val="80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lastRenderedPageBreak/>
              <w:t>真實性</w:t>
            </w:r>
          </w:p>
          <w:p w14:paraId="09E1CF91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200" w:left="482" w:hanging="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課程實地參與環境行動（淨溪、無塑行動），體驗真實社會議題。</w:t>
            </w:r>
          </w:p>
          <w:p w14:paraId="36E4A32D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200" w:left="482" w:hanging="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與在地社區結合（舊城藝術季），讓學生成為議題傳播者。</w:t>
            </w:r>
          </w:p>
          <w:p w14:paraId="7C54C358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200" w:left="482" w:hanging="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教學內容與學生生活息息相關，有助於激發行動力與責任感。</w:t>
            </w:r>
          </w:p>
          <w:p w14:paraId="5AD70A8B" w14:textId="77777777" w:rsidR="00A42D92" w:rsidRPr="00C046FC" w:rsidRDefault="00A42D92" w:rsidP="00DE20FD">
            <w:pPr>
              <w:widowControl/>
              <w:numPr>
                <w:ilvl w:val="0"/>
                <w:numId w:val="80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學生的聲音</w:t>
            </w:r>
          </w:p>
          <w:p w14:paraId="06BC4ED7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firstLineChars="200" w:firstLine="48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學生可選擇分組類別（如海報、美工、劇場、影片、淨溪組）。</w:t>
            </w:r>
          </w:p>
          <w:p w14:paraId="01294781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firstLineChars="200" w:firstLine="48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計畫由學生親自發想、實施與回饋，提升自主學習能力。</w:t>
            </w:r>
          </w:p>
          <w:p w14:paraId="27A8D896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firstLineChars="200" w:firstLine="48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學生自由表達觀點，設計宣導</w:t>
            </w:r>
            <w:r w:rsidR="005A768F"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海報</w:t>
            </w: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與行動標語。</w:t>
            </w:r>
          </w:p>
          <w:p w14:paraId="1389B93B" w14:textId="77777777" w:rsidR="00A42D92" w:rsidRPr="00C046FC" w:rsidRDefault="00A42D92" w:rsidP="00DE20FD">
            <w:pPr>
              <w:widowControl/>
              <w:numPr>
                <w:ilvl w:val="0"/>
                <w:numId w:val="80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反思</w:t>
            </w:r>
          </w:p>
          <w:p w14:paraId="2593B708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firstLineChars="200" w:firstLine="48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每組於課後撰寫行動</w:t>
            </w:r>
            <w:proofErr w:type="gramStart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反思單</w:t>
            </w:r>
            <w:proofErr w:type="gramEnd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，檢視自己參與過程與貢獻。</w:t>
            </w:r>
          </w:p>
          <w:p w14:paraId="2EE17EA5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firstLineChars="200" w:firstLine="48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學生發表對</w:t>
            </w:r>
            <w:proofErr w:type="gramStart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自身減塑行動</w:t>
            </w:r>
            <w:proofErr w:type="gramEnd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的感受與未來承諾。</w:t>
            </w:r>
          </w:p>
          <w:p w14:paraId="1BC43BC6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firstLineChars="200" w:firstLine="48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教師引導討論：「我們的行動改變了什麼？還能怎麼做？」</w:t>
            </w:r>
          </w:p>
          <w:p w14:paraId="5235E31F" w14:textId="77777777" w:rsidR="00A42D92" w:rsidRPr="00C046FC" w:rsidRDefault="00A42D92" w:rsidP="00DE20FD">
            <w:pPr>
              <w:widowControl/>
              <w:numPr>
                <w:ilvl w:val="0"/>
                <w:numId w:val="80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批評與修正</w:t>
            </w:r>
          </w:p>
          <w:p w14:paraId="785709B1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-1" w:left="-2" w:firstLineChars="201" w:firstLine="48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學生之間進行</w:t>
            </w:r>
            <w:proofErr w:type="gramStart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成果互評</w:t>
            </w:r>
            <w:proofErr w:type="gramEnd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，提供回饋建議以優化作品。</w:t>
            </w:r>
          </w:p>
          <w:p w14:paraId="3E1BC356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-1" w:left="-2" w:firstLineChars="201" w:firstLine="48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教師於行動前中後給予適時建議，幫助學生調整行動方向。</w:t>
            </w:r>
          </w:p>
          <w:p w14:paraId="4A2193C8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leftChars="-1" w:left="-2" w:firstLineChars="201" w:firstLine="48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公開展演與發表會接受其他班級同儕提問與建議。</w:t>
            </w:r>
          </w:p>
          <w:p w14:paraId="052F3BD2" w14:textId="77777777" w:rsidR="00A42D92" w:rsidRPr="00C046FC" w:rsidRDefault="00A42D92" w:rsidP="00DE20FD">
            <w:pPr>
              <w:widowControl/>
              <w:numPr>
                <w:ilvl w:val="0"/>
                <w:numId w:val="80"/>
              </w:numPr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bCs/>
                <w:color w:val="000000"/>
                <w:kern w:val="0"/>
                <w:lang w:bidi="ar-SA"/>
              </w:rPr>
              <w:t>公開作品</w:t>
            </w:r>
          </w:p>
          <w:p w14:paraId="0016AACE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firstLineChars="141" w:firstLine="33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小組成果透過班際分享展示。</w:t>
            </w:r>
          </w:p>
          <w:p w14:paraId="00A34734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firstLineChars="141" w:firstLine="33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影片與短劇錄製可上</w:t>
            </w:r>
            <w:proofErr w:type="gramStart"/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傳校網</w:t>
            </w:r>
            <w:proofErr w:type="gramEnd"/>
            <w:r w:rsidR="005A768F"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及學校社群網站</w:t>
            </w: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，擴大影響力。</w:t>
            </w:r>
          </w:p>
          <w:p w14:paraId="12EF495F" w14:textId="77777777" w:rsidR="00A42D92" w:rsidRPr="00C046FC" w:rsidRDefault="00A42D92" w:rsidP="00DE20FD">
            <w:pPr>
              <w:widowControl/>
              <w:suppressAutoHyphens w:val="0"/>
              <w:spacing w:before="181" w:after="100"/>
              <w:ind w:firstLineChars="141" w:firstLine="33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每位學生皆能對外發表自己學習與行動成果，強化責任感與榮譽感。</w:t>
            </w:r>
          </w:p>
          <w:p w14:paraId="00DE7A7B" w14:textId="77777777" w:rsidR="00A42D92" w:rsidRPr="00C046FC" w:rsidRDefault="00BF0A89" w:rsidP="00DE20FD">
            <w:pPr>
              <w:widowControl/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      </w:t>
            </w:r>
          </w:p>
        </w:tc>
      </w:tr>
      <w:tr w:rsidR="005E738F" w14:paraId="37E85A18" w14:textId="77777777" w:rsidTr="003A3BA8">
        <w:trPr>
          <w:trHeight w:val="2512"/>
        </w:trPr>
        <w:tc>
          <w:tcPr>
            <w:tcW w:w="7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695EF1" w14:textId="77777777" w:rsidR="005E738F" w:rsidRDefault="005E738F" w:rsidP="005E738F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資</w:t>
            </w:r>
          </w:p>
          <w:p w14:paraId="706BEBC9" w14:textId="77777777" w:rsidR="005E738F" w:rsidRDefault="005E738F" w:rsidP="005E738F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源</w:t>
            </w:r>
          </w:p>
          <w:p w14:paraId="77416C9C" w14:textId="77777777" w:rsidR="005E738F" w:rsidRDefault="005E738F" w:rsidP="005E738F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整</w:t>
            </w:r>
          </w:p>
          <w:p w14:paraId="23F0A0C6" w14:textId="77777777" w:rsidR="005E738F" w:rsidRDefault="005E738F" w:rsidP="005E738F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合</w:t>
            </w:r>
          </w:p>
        </w:tc>
        <w:tc>
          <w:tcPr>
            <w:tcW w:w="8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48865" w14:textId="77777777" w:rsidR="005E738F" w:rsidRPr="00C046FC" w:rsidRDefault="005E738F" w:rsidP="005E738F">
            <w:pPr>
              <w:widowControl/>
              <w:suppressAutoHyphens w:val="0"/>
              <w:spacing w:before="181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1. 結合外部環保團體資源：荒野保護協會</w:t>
            </w:r>
          </w:p>
          <w:p w14:paraId="03017AF0" w14:textId="77777777" w:rsidR="00DE20FD" w:rsidRDefault="005E738F" w:rsidP="005E738F">
            <w:pPr>
              <w:widowControl/>
              <w:suppressAutoHyphens w:val="0"/>
              <w:spacing w:before="181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引進專業講座：申請2025年白海豚校園推廣講座，讓學生能第一手了解印</w:t>
            </w:r>
            <w:proofErr w:type="gramStart"/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太</w:t>
            </w:r>
            <w:proofErr w:type="gramEnd"/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駝海豚（媽祖魚）的生態特性與保育現況。使用協會教材與影音：搭配講座提供的教材、影片與海報素材作為課堂輔助教材，增強教學效果。專業人員到校互動：講師帶來第一線保育經驗與圖片紀錄，提升學生對海洋議題的真實感與興趣。</w:t>
            </w:r>
          </w:p>
          <w:p w14:paraId="6AD60068" w14:textId="77777777" w:rsidR="00610144" w:rsidRDefault="00610144" w:rsidP="005E738F">
            <w:pPr>
              <w:widowControl/>
              <w:suppressAutoHyphens w:val="0"/>
              <w:spacing w:before="181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EDA90F8" w14:textId="77777777" w:rsidR="00610144" w:rsidRPr="00C046FC" w:rsidRDefault="00610144" w:rsidP="005E738F">
            <w:pPr>
              <w:widowControl/>
              <w:suppressAutoHyphens w:val="0"/>
              <w:spacing w:before="181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1F835F7" w14:textId="77777777" w:rsidR="005E738F" w:rsidRPr="00C046FC" w:rsidRDefault="005E738F" w:rsidP="005E738F">
            <w:pPr>
              <w:widowControl/>
              <w:suppressAutoHyphens w:val="0"/>
              <w:spacing w:before="181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lastRenderedPageBreak/>
              <w:t>2. 運用在地社區與場域資源：雲林溪與舊城聚落</w:t>
            </w:r>
          </w:p>
          <w:p w14:paraId="7A3AFD39" w14:textId="77777777" w:rsidR="005E738F" w:rsidRPr="00C046FC" w:rsidRDefault="005E738F" w:rsidP="005E738F">
            <w:pPr>
              <w:widowControl/>
              <w:suppressAutoHyphens w:val="0"/>
              <w:spacing w:before="181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proofErr w:type="gramStart"/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淨溪行動</w:t>
            </w:r>
            <w:proofErr w:type="gramEnd"/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落實環境教育：學生親自參與</w:t>
            </w:r>
            <w:proofErr w:type="gramStart"/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雲林溪淨溪行動</w:t>
            </w:r>
            <w:proofErr w:type="gramEnd"/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，實地了解廢棄物來源與環境現況，強化環境行動能力。結合社區藝術活動：與斗六舊城藝術季合作，學生參與活動及</w:t>
            </w:r>
            <w:proofErr w:type="gramStart"/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執行淨溪的</w:t>
            </w:r>
            <w:proofErr w:type="gramEnd"/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環境行動，實踐公民參與。引導學生觀察地方環境：透過在地場域連結，學生能將學習延伸到生活周遭，培養問題意識與解決能力。</w:t>
            </w:r>
          </w:p>
          <w:p w14:paraId="44117243" w14:textId="77777777" w:rsidR="005E738F" w:rsidRPr="00C046FC" w:rsidRDefault="005E738F" w:rsidP="005E738F">
            <w:pPr>
              <w:widowControl/>
              <w:suppressAutoHyphens w:val="0"/>
              <w:spacing w:before="181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3. 整合校內人力與行政資源</w:t>
            </w:r>
          </w:p>
          <w:p w14:paraId="6C59463C" w14:textId="77777777" w:rsidR="005E738F" w:rsidRPr="00C046FC" w:rsidRDefault="005E738F" w:rsidP="005E738F">
            <w:pPr>
              <w:widowControl/>
              <w:suppressAutoHyphens w:val="0"/>
              <w:spacing w:before="181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教師專業社群</w:t>
            </w:r>
            <w:proofErr w:type="gramStart"/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共同備課</w:t>
            </w:r>
            <w:proofErr w:type="gramEnd"/>
            <w:r w:rsidRPr="00C046F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：由不同學科教師（如社會、藝術、綜合）合作發展課程，落實跨領域教學。配合學校環境教育政策：課程納入校訂課程與環境教育周，統整學校課程發展方向。</w:t>
            </w:r>
          </w:p>
        </w:tc>
      </w:tr>
      <w:tr w:rsidR="008F4E31" w14:paraId="78A03199" w14:textId="77777777">
        <w:trPr>
          <w:trHeight w:val="2545"/>
        </w:trPr>
        <w:tc>
          <w:tcPr>
            <w:tcW w:w="758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7D50C94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lastRenderedPageBreak/>
              <w:t>成</w:t>
            </w:r>
          </w:p>
          <w:p w14:paraId="73507D01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效</w:t>
            </w:r>
            <w:proofErr w:type="gramEnd"/>
          </w:p>
          <w:p w14:paraId="71D87723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評</w:t>
            </w:r>
          </w:p>
          <w:p w14:paraId="185F6996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估</w:t>
            </w:r>
          </w:p>
        </w:tc>
        <w:tc>
          <w:tcPr>
            <w:tcW w:w="886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25A50" w14:textId="77777777" w:rsidR="009620D2" w:rsidRPr="009620D2" w:rsidRDefault="00C046FC" w:rsidP="009620D2">
            <w:pPr>
              <w:widowControl/>
              <w:suppressAutoHyphens w:val="0"/>
              <w:spacing w:before="181" w:after="100" w:line="440" w:lineRule="exact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1.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學生對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海洋中的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保育類動物認識明顯提升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經由荒野保護學會的專題講座，學生能具體說出中華白海豚的外觀特徵、生活環境及面臨的威脅，展現出主動保育意識。</w:t>
            </w:r>
          </w:p>
          <w:p w14:paraId="1B2F7918" w14:textId="77777777" w:rsidR="009620D2" w:rsidRPr="009620D2" w:rsidRDefault="00C046FC" w:rsidP="009620D2">
            <w:pPr>
              <w:widowControl/>
              <w:suppressAutoHyphens w:val="0"/>
              <w:spacing w:before="181" w:after="100" w:line="440" w:lineRule="exact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2.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學生展現主動學習與合作行動力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小組分工活動中，學生能依據</w:t>
            </w:r>
            <w:proofErr w:type="gramStart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興趣選組</w:t>
            </w:r>
            <w:proofErr w:type="gramEnd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，並發揮創意製作海報、行動劇及短片，展現高參與度與團隊合作精神。</w:t>
            </w:r>
          </w:p>
          <w:p w14:paraId="074552E2" w14:textId="77777777" w:rsidR="009620D2" w:rsidRPr="009620D2" w:rsidRDefault="00DE20FD" w:rsidP="009620D2">
            <w:pPr>
              <w:widowControl/>
              <w:suppressAutoHyphens w:val="0"/>
              <w:spacing w:before="181" w:after="100" w:line="440" w:lineRule="exact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3.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學生能結合生活實踐環保行動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在實地</w:t>
            </w:r>
            <w:proofErr w:type="gramStart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淨溪與無塑挫</w:t>
            </w:r>
            <w:proofErr w:type="gramEnd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冰體驗中，學生實際操作分類與垃圾紀錄，能說明自己為何選擇使用環保餐具，並將環保落實於日常生活中。</w:t>
            </w:r>
          </w:p>
          <w:p w14:paraId="09894E52" w14:textId="77777777" w:rsidR="009620D2" w:rsidRPr="009620D2" w:rsidRDefault="00DE20FD" w:rsidP="009620D2">
            <w:pPr>
              <w:widowControl/>
              <w:suppressAutoHyphens w:val="0"/>
              <w:spacing w:before="181" w:after="100" w:line="440" w:lineRule="exact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4.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口語表達與分享能力顯著進步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經過小組成果發表</w:t>
            </w:r>
            <w:proofErr w:type="gramStart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與跨班分享</w:t>
            </w:r>
            <w:proofErr w:type="gramEnd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活動，多數學生能自信且具條理地發表行動內容與心得，提升表達與反思能力。</w:t>
            </w:r>
          </w:p>
          <w:p w14:paraId="738E4553" w14:textId="77777777" w:rsidR="009620D2" w:rsidRPr="009620D2" w:rsidRDefault="00DE20FD" w:rsidP="009620D2">
            <w:pPr>
              <w:widowControl/>
              <w:suppressAutoHyphens w:val="0"/>
              <w:spacing w:before="181" w:after="100" w:line="440" w:lineRule="exact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5.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教學紀錄促進教師專業成長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全程教學活動與學生</w:t>
            </w:r>
            <w:proofErr w:type="gramStart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作品均有照片</w:t>
            </w:r>
            <w:proofErr w:type="gramEnd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、影片與紀錄表單，教師能依據紀錄檢視教學歷程並反思策略成效，有利未來課程優化。</w:t>
            </w:r>
          </w:p>
          <w:p w14:paraId="3406816E" w14:textId="77777777" w:rsidR="009620D2" w:rsidRPr="009620D2" w:rsidRDefault="009620D2">
            <w:pPr>
              <w:widowControl/>
              <w:suppressAutoHyphens w:val="0"/>
              <w:spacing w:before="181" w:after="100" w:line="440" w:lineRule="exact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</w:tr>
    </w:tbl>
    <w:p w14:paraId="349BB637" w14:textId="77777777" w:rsidR="008F4E31" w:rsidRDefault="008F4E31">
      <w:pPr>
        <w:widowControl/>
        <w:suppressAutoHyphens w:val="0"/>
        <w:spacing w:before="100" w:after="100" w:line="440" w:lineRule="exact"/>
        <w:textAlignment w:val="auto"/>
        <w:rPr>
          <w:rFonts w:ascii="標楷體" w:eastAsia="標楷體" w:hAnsi="標楷體" w:cs="新細明體"/>
          <w:color w:val="000000"/>
          <w:kern w:val="0"/>
          <w:sz w:val="20"/>
          <w:szCs w:val="20"/>
          <w:lang w:bidi="ar-SA"/>
        </w:rPr>
      </w:pPr>
    </w:p>
    <w:p w14:paraId="54AA2ABB" w14:textId="77777777" w:rsidR="008F4E31" w:rsidRDefault="008F4E31">
      <w:pPr>
        <w:pageBreakBefore/>
        <w:widowControl/>
        <w:suppressAutoHyphens w:val="0"/>
        <w:spacing w:line="440" w:lineRule="exact"/>
        <w:textAlignment w:val="auto"/>
        <w:rPr>
          <w:rFonts w:ascii="標楷體" w:eastAsia="標楷體" w:hAnsi="標楷體" w:cs="新細明體"/>
          <w:color w:val="000000"/>
          <w:kern w:val="0"/>
          <w:sz w:val="20"/>
          <w:szCs w:val="20"/>
          <w:lang w:bidi="ar-SA"/>
        </w:rPr>
      </w:pPr>
    </w:p>
    <w:tbl>
      <w:tblPr>
        <w:tblW w:w="95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9"/>
        <w:gridCol w:w="3638"/>
        <w:gridCol w:w="3739"/>
      </w:tblGrid>
      <w:tr w:rsidR="008F4E31" w14:paraId="7A2DA0EF" w14:textId="77777777">
        <w:trPr>
          <w:trHeight w:val="591"/>
        </w:trPr>
        <w:tc>
          <w:tcPr>
            <w:tcW w:w="95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F361E1A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  <w:lang w:bidi="ar-SA"/>
              </w:rPr>
              <w:t>叁、整體綜合效益與反思</w:t>
            </w:r>
          </w:p>
        </w:tc>
      </w:tr>
      <w:tr w:rsidR="00232DC2" w14:paraId="4A135244" w14:textId="77777777">
        <w:trPr>
          <w:trHeight w:val="458"/>
        </w:trPr>
        <w:tc>
          <w:tcPr>
            <w:tcW w:w="2159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83FAB1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教學成果</w:t>
            </w:r>
          </w:p>
        </w:tc>
        <w:tc>
          <w:tcPr>
            <w:tcW w:w="7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353A88" w14:textId="77777777" w:rsidR="008F4E31" w:rsidRDefault="00014D18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（含課堂學習成效、教學紀錄等）</w:t>
            </w:r>
          </w:p>
        </w:tc>
      </w:tr>
      <w:tr w:rsidR="00232DC2" w14:paraId="49A315EE" w14:textId="77777777" w:rsidTr="007C5C22">
        <w:trPr>
          <w:trHeight w:val="3329"/>
        </w:trPr>
        <w:tc>
          <w:tcPr>
            <w:tcW w:w="2159" w:type="dxa"/>
            <w:vMerge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47D2E4" w14:textId="77777777" w:rsidR="008F4E31" w:rsidRDefault="008F4E31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8726D03" w14:textId="77777777" w:rsidR="001600FB" w:rsidRDefault="007C5C22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4D50ADCC" wp14:editId="2B285B6E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55880</wp:posOffset>
                  </wp:positionV>
                  <wp:extent cx="1931670" cy="1581150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302" y="21340"/>
                      <wp:lineTo x="21302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38075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CF36A" w14:textId="77777777" w:rsidR="008F4E31" w:rsidRDefault="007C5C22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46484927" wp14:editId="5E2B2D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21200" cy="1666800"/>
                  <wp:effectExtent l="0" t="0" r="8255" b="0"/>
                  <wp:wrapTight wrapText="bothSides">
                    <wp:wrapPolygon edited="0">
                      <wp:start x="0" y="0"/>
                      <wp:lineTo x="0" y="21238"/>
                      <wp:lineTo x="21495" y="21238"/>
                      <wp:lineTo x="21495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38072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200" cy="16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32DC2" w14:paraId="30337CDF" w14:textId="77777777">
        <w:trPr>
          <w:trHeight w:val="688"/>
        </w:trPr>
        <w:tc>
          <w:tcPr>
            <w:tcW w:w="2159" w:type="dxa"/>
            <w:vMerge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08D1EEF" w14:textId="77777777" w:rsidR="008F4E31" w:rsidRDefault="008F4E3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0E877A4" w14:textId="77777777" w:rsidR="008F4E31" w:rsidRDefault="007C5C22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申請荒野白海豚講座到校服務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286A0" w14:textId="77777777" w:rsidR="008F4E31" w:rsidRDefault="00ED31FD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學生登入</w:t>
            </w:r>
            <w:proofErr w:type="spellStart"/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>LoiLoNote</w:t>
            </w:r>
            <w:proofErr w:type="spellEnd"/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School，填寫指派作業</w:t>
            </w:r>
          </w:p>
        </w:tc>
      </w:tr>
      <w:tr w:rsidR="00232DC2" w14:paraId="53529542" w14:textId="77777777">
        <w:trPr>
          <w:trHeight w:val="2754"/>
        </w:trPr>
        <w:tc>
          <w:tcPr>
            <w:tcW w:w="2159" w:type="dxa"/>
            <w:vMerge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24A3B32" w14:textId="77777777" w:rsidR="008F4E31" w:rsidRDefault="008F4E3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4CDD23E" w14:textId="77777777" w:rsidR="008F4E31" w:rsidRDefault="00ED31FD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398B692D" wp14:editId="344EC0C9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1906</wp:posOffset>
                  </wp:positionV>
                  <wp:extent cx="2185458" cy="1639094"/>
                  <wp:effectExtent l="0" t="0" r="5715" b="0"/>
                  <wp:wrapTight wrapText="bothSides">
                    <wp:wrapPolygon edited="0">
                      <wp:start x="0" y="0"/>
                      <wp:lineTo x="0" y="21341"/>
                      <wp:lineTo x="21468" y="21341"/>
                      <wp:lineTo x="21468" y="0"/>
                      <wp:lineTo x="0" y="0"/>
                    </wp:wrapPolygon>
                  </wp:wrapTight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38070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677" cy="1643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76FA3" w14:textId="77777777" w:rsidR="008F4E31" w:rsidRDefault="00ED31FD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lang w:bidi="ar-SA"/>
              </w:rPr>
              <w:drawing>
                <wp:anchor distT="0" distB="0" distL="114300" distR="114300" simplePos="0" relativeHeight="251661312" behindDoc="1" locked="0" layoutInCell="1" allowOverlap="1" wp14:anchorId="4C46A5E7" wp14:editId="4D576250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1905</wp:posOffset>
                  </wp:positionV>
                  <wp:extent cx="2214245" cy="1660525"/>
                  <wp:effectExtent l="0" t="0" r="0" b="0"/>
                  <wp:wrapTight wrapText="bothSides">
                    <wp:wrapPolygon edited="0">
                      <wp:start x="0" y="0"/>
                      <wp:lineTo x="0" y="21311"/>
                      <wp:lineTo x="21371" y="21311"/>
                      <wp:lineTo x="21371" y="0"/>
                      <wp:lineTo x="0" y="0"/>
                    </wp:wrapPolygon>
                  </wp:wrapTight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38063_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245" cy="166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32DC2" w14:paraId="5349DE83" w14:textId="77777777" w:rsidTr="007C5C22">
        <w:trPr>
          <w:trHeight w:val="833"/>
        </w:trPr>
        <w:tc>
          <w:tcPr>
            <w:tcW w:w="2159" w:type="dxa"/>
            <w:vMerge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234E509" w14:textId="77777777" w:rsidR="007C5C22" w:rsidRDefault="007C5C22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2435EDD" w14:textId="77777777" w:rsidR="007C5C22" w:rsidRDefault="00ED31FD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寫下自己保護海洋的行動方案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B20E5" w14:textId="77777777" w:rsidR="007C5C22" w:rsidRDefault="00ED31FD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分組報告自己小組的行動方案內容</w:t>
            </w:r>
          </w:p>
        </w:tc>
      </w:tr>
      <w:tr w:rsidR="00232DC2" w14:paraId="309E042B" w14:textId="77777777">
        <w:trPr>
          <w:trHeight w:val="2754"/>
        </w:trPr>
        <w:tc>
          <w:tcPr>
            <w:tcW w:w="2159" w:type="dxa"/>
            <w:vMerge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EA21F4" w14:textId="77777777" w:rsidR="007C5C22" w:rsidRDefault="007C5C22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82569BA" w14:textId="77777777" w:rsidR="007C5C22" w:rsidRDefault="00232DC2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lang w:bidi="ar-SA"/>
              </w:rPr>
              <w:drawing>
                <wp:anchor distT="0" distB="0" distL="114300" distR="114300" simplePos="0" relativeHeight="251662336" behindDoc="1" locked="0" layoutInCell="1" allowOverlap="1" wp14:anchorId="2C637746" wp14:editId="7EE37498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209550</wp:posOffset>
                  </wp:positionV>
                  <wp:extent cx="1879600" cy="1409700"/>
                  <wp:effectExtent l="0" t="0" r="6350" b="0"/>
                  <wp:wrapTight wrapText="bothSides">
                    <wp:wrapPolygon edited="0">
                      <wp:start x="0" y="0"/>
                      <wp:lineTo x="0" y="21308"/>
                      <wp:lineTo x="21454" y="21308"/>
                      <wp:lineTo x="21454" y="0"/>
                      <wp:lineTo x="0" y="0"/>
                    </wp:wrapPolygon>
                  </wp:wrapTight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3729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5E77A" w14:textId="77777777" w:rsidR="007C5C22" w:rsidRDefault="00232DC2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lang w:bidi="ar-SA"/>
              </w:rPr>
              <w:drawing>
                <wp:anchor distT="0" distB="0" distL="114300" distR="114300" simplePos="0" relativeHeight="251663360" behindDoc="1" locked="0" layoutInCell="1" allowOverlap="1" wp14:anchorId="76FCE5F3" wp14:editId="5F0E897F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2137410" cy="1602740"/>
                  <wp:effectExtent l="0" t="0" r="0" b="0"/>
                  <wp:wrapTight wrapText="bothSides">
                    <wp:wrapPolygon edited="0">
                      <wp:start x="0" y="0"/>
                      <wp:lineTo x="0" y="21309"/>
                      <wp:lineTo x="21369" y="21309"/>
                      <wp:lineTo x="21369" y="0"/>
                      <wp:lineTo x="0" y="0"/>
                    </wp:wrapPolygon>
                  </wp:wrapTight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37288_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10" cy="160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32DC2" w14:paraId="5EE397E4" w14:textId="77777777">
        <w:trPr>
          <w:trHeight w:val="579"/>
        </w:trPr>
        <w:tc>
          <w:tcPr>
            <w:tcW w:w="2159" w:type="dxa"/>
            <w:vMerge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912BF16" w14:textId="77777777" w:rsidR="008F4E31" w:rsidRDefault="008F4E3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F398430" w14:textId="77777777" w:rsidR="008F4E31" w:rsidRDefault="00232DC2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執行小組方案:</w:t>
            </w:r>
            <w:proofErr w:type="gramStart"/>
            <w:r w:rsidR="00ED31FD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淨溪活動</w:t>
            </w:r>
            <w:proofErr w:type="gramEnd"/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0ED11" w14:textId="77777777" w:rsidR="008F4E31" w:rsidRDefault="00232DC2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體驗無塑生活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,自備餐具吃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剉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冰</w:t>
            </w:r>
          </w:p>
        </w:tc>
      </w:tr>
      <w:tr w:rsidR="00232DC2" w14:paraId="5AD8D4CB" w14:textId="77777777" w:rsidTr="005A768F">
        <w:trPr>
          <w:trHeight w:val="1547"/>
        </w:trPr>
        <w:tc>
          <w:tcPr>
            <w:tcW w:w="21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46E343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lastRenderedPageBreak/>
              <w:t>教學心得與建議</w:t>
            </w:r>
          </w:p>
        </w:tc>
        <w:tc>
          <w:tcPr>
            <w:tcW w:w="7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96E96" w14:textId="77777777" w:rsidR="005A768F" w:rsidRDefault="005A768F" w:rsidP="005A768F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1.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需更多引導學生聚焦主題核心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在分組行動初期，部分學生的作品偏向表面創意，未能緊扣「海洋保護」主題，未來可提供具體行動範例與關鍵提問幫助聚焦。</w:t>
            </w:r>
          </w:p>
          <w:p w14:paraId="016443E4" w14:textId="77777777" w:rsidR="005A768F" w:rsidRDefault="005A768F" w:rsidP="005A768F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2.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活動流程需更精確分配與掌控時間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實作與分享時間緊湊，有些組無法完整呈現成果，建議未來可延長展示時間或事先錄製作品，保障表現機會。</w:t>
            </w:r>
          </w:p>
          <w:p w14:paraId="7E8D3BAB" w14:textId="77777777" w:rsidR="005A768F" w:rsidRDefault="005A768F" w:rsidP="005A768F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3.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 xml:space="preserve"> 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教師角色應更多轉為「引導者」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學生分組時教師若主導太多，會壓縮其主體性，應更多地設計「提問引導」而非「指令性任務」，讓學生自主探索與決策。</w:t>
            </w:r>
          </w:p>
          <w:p w14:paraId="0B371805" w14:textId="77777777" w:rsidR="005A768F" w:rsidRDefault="005A768F" w:rsidP="005A768F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4.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跨領域資源整合可再強化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本課程已有外部講師及場域操作，但可進一步融入國語、綜合、藝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術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等課程領域，使學習</w:t>
            </w:r>
            <w:proofErr w:type="gramStart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更統整且</w:t>
            </w:r>
            <w:proofErr w:type="gramEnd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深化。</w:t>
            </w:r>
          </w:p>
          <w:p w14:paraId="5BA1316F" w14:textId="77777777" w:rsidR="009620D2" w:rsidRPr="009620D2" w:rsidRDefault="005A768F" w:rsidP="005A768F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lang w:bidi="ar-SA"/>
              </w:rPr>
              <w:t>5.</w:t>
            </w:r>
            <w:r w:rsidR="009620D2" w:rsidRPr="009620D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lang w:bidi="ar-SA"/>
              </w:rPr>
              <w:t>回饋與評量機制可更具多元性</w:t>
            </w:r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除了口頭發表與教師觀察，可增加同儕回饋、影片回看討論、</w:t>
            </w:r>
            <w:proofErr w:type="spellStart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QRcode</w:t>
            </w:r>
            <w:proofErr w:type="spellEnd"/>
            <w:proofErr w:type="gramStart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連結線上問卷</w:t>
            </w:r>
            <w:proofErr w:type="gramEnd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或Padlet感想牆，增進學生自我</w:t>
            </w:r>
            <w:proofErr w:type="gramStart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與互評能力</w:t>
            </w:r>
            <w:proofErr w:type="gramEnd"/>
            <w:r w:rsidR="009620D2" w:rsidRPr="009620D2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。</w:t>
            </w:r>
          </w:p>
          <w:p w14:paraId="51F26350" w14:textId="77777777" w:rsidR="009620D2" w:rsidRPr="009620D2" w:rsidRDefault="009620D2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</w:tr>
    </w:tbl>
    <w:p w14:paraId="4B685CB1" w14:textId="77777777" w:rsidR="008F4E31" w:rsidRDefault="008F4E31">
      <w:pPr>
        <w:widowControl/>
        <w:suppressAutoHyphens w:val="0"/>
        <w:spacing w:before="100" w:after="100" w:line="440" w:lineRule="exact"/>
        <w:textAlignment w:val="auto"/>
        <w:rPr>
          <w:rFonts w:ascii="標楷體" w:eastAsia="標楷體" w:hAnsi="標楷體" w:cs="新細明體"/>
          <w:color w:val="000000"/>
          <w:kern w:val="0"/>
          <w:sz w:val="28"/>
          <w:szCs w:val="28"/>
          <w:lang w:bidi="ar-SA"/>
        </w:rPr>
      </w:pPr>
    </w:p>
    <w:p w14:paraId="7DB8D02F" w14:textId="77777777" w:rsidR="008F4E31" w:rsidRDefault="00014D18">
      <w:pPr>
        <w:widowControl/>
        <w:suppressAutoHyphens w:val="0"/>
        <w:spacing w:before="100" w:after="100" w:line="440" w:lineRule="exact"/>
        <w:textAlignment w:val="auto"/>
        <w:rPr>
          <w:rFonts w:ascii="標楷體" w:eastAsia="標楷體" w:hAnsi="標楷體" w:cs="新細明體"/>
          <w:color w:val="000000"/>
          <w:kern w:val="0"/>
          <w:sz w:val="28"/>
          <w:szCs w:val="28"/>
          <w:lang w:bidi="ar-SA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  <w:lang w:bidi="ar-SA"/>
        </w:rPr>
        <w:t>◎教學活動</w:t>
      </w:r>
    </w:p>
    <w:tbl>
      <w:tblPr>
        <w:tblW w:w="98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1401"/>
        <w:gridCol w:w="946"/>
        <w:gridCol w:w="966"/>
        <w:gridCol w:w="873"/>
        <w:gridCol w:w="2014"/>
        <w:gridCol w:w="235"/>
        <w:gridCol w:w="2702"/>
      </w:tblGrid>
      <w:tr w:rsidR="008F4E31" w14:paraId="4E0A4341" w14:textId="77777777" w:rsidTr="00D72DE6">
        <w:tc>
          <w:tcPr>
            <w:tcW w:w="31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178BC4" w14:textId="77777777" w:rsidR="008F4E31" w:rsidRDefault="00014D18">
            <w:pPr>
              <w:widowControl/>
              <w:suppressAutoHyphens w:val="0"/>
              <w:spacing w:before="181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教育方案名稱</w:t>
            </w:r>
          </w:p>
        </w:tc>
        <w:tc>
          <w:tcPr>
            <w:tcW w:w="679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9BF3C" w14:textId="77777777" w:rsidR="008F4E31" w:rsidRDefault="005B2DDB">
            <w:pPr>
              <w:widowControl/>
              <w:suppressAutoHyphens w:val="0"/>
              <w:spacing w:before="181" w:after="100" w:line="440" w:lineRule="exact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proofErr w:type="gramStart"/>
            <w:r w:rsidRPr="005B2D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不</w:t>
            </w:r>
            <w:proofErr w:type="gramEnd"/>
            <w:r w:rsidRPr="005B2D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塑之客，</w:t>
            </w:r>
            <w:r w:rsid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珍</w:t>
            </w:r>
            <w:r w:rsidRPr="005B2D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愛海洋</w:t>
            </w:r>
          </w:p>
        </w:tc>
      </w:tr>
      <w:tr w:rsidR="008F4E31" w14:paraId="4DD0C01A" w14:textId="77777777" w:rsidTr="00D72DE6">
        <w:tc>
          <w:tcPr>
            <w:tcW w:w="310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AC2E203" w14:textId="77777777" w:rsidR="008F4E31" w:rsidRDefault="00014D18">
            <w:pPr>
              <w:widowControl/>
              <w:suppressAutoHyphens w:val="0"/>
              <w:spacing w:before="181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適用年級</w:t>
            </w:r>
          </w:p>
        </w:tc>
        <w:tc>
          <w:tcPr>
            <w:tcW w:w="67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57F48" w14:textId="77777777" w:rsidR="008F4E31" w:rsidRDefault="005B2DDB">
            <w:pPr>
              <w:widowControl/>
              <w:suppressAutoHyphens w:val="0"/>
              <w:spacing w:before="181" w:after="100" w:line="440" w:lineRule="exact"/>
              <w:ind w:firstLine="142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四~六年級</w:t>
            </w:r>
          </w:p>
        </w:tc>
      </w:tr>
      <w:tr w:rsidR="00412C61" w14:paraId="54837D65" w14:textId="77777777" w:rsidTr="00D72DE6">
        <w:tc>
          <w:tcPr>
            <w:tcW w:w="758" w:type="dxa"/>
            <w:vMerge w:val="restart"/>
            <w:tcBorders>
              <w:top w:val="single" w:sz="6" w:space="0" w:color="000000"/>
              <w:lef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C668235" w14:textId="77777777" w:rsidR="00412C61" w:rsidRDefault="00412C61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活</w:t>
            </w:r>
          </w:p>
          <w:p w14:paraId="639E0025" w14:textId="77777777" w:rsidR="00412C61" w:rsidRDefault="00412C61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動</w:t>
            </w:r>
          </w:p>
          <w:p w14:paraId="3F7883ED" w14:textId="77777777" w:rsidR="00412C61" w:rsidRDefault="00412C61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時</w:t>
            </w:r>
          </w:p>
          <w:p w14:paraId="0D69F7F0" w14:textId="77777777" w:rsidR="00412C61" w:rsidRDefault="00412C61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間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5967B0" w14:textId="77777777" w:rsidR="00412C61" w:rsidRDefault="00412C61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總時間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1EB98F0" w14:textId="77777777" w:rsidR="00412C61" w:rsidRDefault="00412C61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節次</w:t>
            </w:r>
          </w:p>
        </w:tc>
        <w:tc>
          <w:tcPr>
            <w:tcW w:w="5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0C67" w14:textId="77777777" w:rsidR="00412C61" w:rsidRDefault="00412C61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各 節 教 學 重 點(單元名稱、活動概述等)</w:t>
            </w:r>
          </w:p>
        </w:tc>
      </w:tr>
      <w:tr w:rsidR="00412C61" w14:paraId="68F160E1" w14:textId="77777777" w:rsidTr="00D72DE6">
        <w:trPr>
          <w:trHeight w:val="529"/>
        </w:trPr>
        <w:tc>
          <w:tcPr>
            <w:tcW w:w="758" w:type="dxa"/>
            <w:vMerge/>
            <w:tcBorders>
              <w:lef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36E6B73" w14:textId="77777777" w:rsidR="00412C61" w:rsidRDefault="00412C6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23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1CF9DC" w14:textId="77777777" w:rsidR="00412C61" w:rsidRDefault="00C10ACE" w:rsidP="00412C61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400</w:t>
            </w:r>
            <w:r w:rsidR="00412C61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分鐘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8AA5A04" w14:textId="77777777" w:rsidR="00412C61" w:rsidRDefault="00412C61">
            <w:pPr>
              <w:widowControl/>
              <w:suppressAutoHyphens w:val="0"/>
              <w:spacing w:before="100" w:after="100" w:line="440" w:lineRule="exact"/>
              <w:ind w:left="420" w:hanging="42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1-2</w:t>
            </w:r>
          </w:p>
        </w:tc>
        <w:tc>
          <w:tcPr>
            <w:tcW w:w="5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C3746" w14:textId="77777777" w:rsidR="00412C61" w:rsidRPr="00B266FF" w:rsidRDefault="00B266FF" w:rsidP="00B266F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鯨魚聯盟，你我來守護海洋</w:t>
            </w:r>
          </w:p>
        </w:tc>
      </w:tr>
      <w:tr w:rsidR="00412C61" w14:paraId="52FAC1CA" w14:textId="77777777" w:rsidTr="00D72DE6">
        <w:trPr>
          <w:trHeight w:val="467"/>
        </w:trPr>
        <w:tc>
          <w:tcPr>
            <w:tcW w:w="758" w:type="dxa"/>
            <w:vMerge/>
            <w:tcBorders>
              <w:lef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F1E7986" w14:textId="77777777" w:rsidR="00412C61" w:rsidRDefault="00412C6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F28BEBB" w14:textId="77777777" w:rsidR="00412C61" w:rsidRDefault="00412C6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929D67C" w14:textId="77777777" w:rsidR="00412C61" w:rsidRDefault="00412C61">
            <w:pPr>
              <w:widowControl/>
              <w:suppressAutoHyphens w:val="0"/>
              <w:spacing w:before="100" w:after="100" w:line="440" w:lineRule="exact"/>
              <w:ind w:left="420" w:hanging="42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3-4</w:t>
            </w:r>
          </w:p>
        </w:tc>
        <w:tc>
          <w:tcPr>
            <w:tcW w:w="5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648FC" w14:textId="77777777" w:rsidR="00412C61" w:rsidRDefault="00B266FF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走進西部海域</w:t>
            </w:r>
            <w:proofErr w:type="gramStart"/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──</w:t>
            </w:r>
            <w:proofErr w:type="gramEnd"/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中華白海豚專題講座</w:t>
            </w:r>
          </w:p>
        </w:tc>
      </w:tr>
      <w:tr w:rsidR="00412C61" w14:paraId="7FDD4409" w14:textId="77777777" w:rsidTr="00D72DE6">
        <w:trPr>
          <w:trHeight w:val="428"/>
        </w:trPr>
        <w:tc>
          <w:tcPr>
            <w:tcW w:w="758" w:type="dxa"/>
            <w:vMerge/>
            <w:tcBorders>
              <w:lef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8E93ED7" w14:textId="77777777" w:rsidR="00412C61" w:rsidRDefault="00412C6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271CC3DB" w14:textId="77777777" w:rsidR="00412C61" w:rsidRDefault="00412C6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9264E1" w14:textId="77777777" w:rsidR="00412C61" w:rsidRDefault="00412C61">
            <w:pPr>
              <w:widowControl/>
              <w:suppressAutoHyphens w:val="0"/>
              <w:spacing w:before="100" w:after="100" w:line="440" w:lineRule="exact"/>
              <w:ind w:left="420" w:hanging="42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5-6</w:t>
            </w:r>
          </w:p>
        </w:tc>
        <w:tc>
          <w:tcPr>
            <w:tcW w:w="5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4C7AF" w14:textId="77777777" w:rsidR="00412C61" w:rsidRDefault="00B266FF">
            <w:pPr>
              <w:widowControl/>
              <w:suppressAutoHyphens w:val="0"/>
              <w:spacing w:before="100" w:after="100" w:line="440" w:lineRule="exact"/>
              <w:ind w:left="420" w:hanging="42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分組行動啟動</w:t>
            </w:r>
            <w:proofErr w:type="gramStart"/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──</w:t>
            </w:r>
            <w:proofErr w:type="gramEnd"/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我想為海洋做一件事</w:t>
            </w:r>
          </w:p>
        </w:tc>
      </w:tr>
      <w:tr w:rsidR="00412C61" w14:paraId="5EAAD679" w14:textId="77777777" w:rsidTr="00D72DE6">
        <w:trPr>
          <w:trHeight w:val="530"/>
        </w:trPr>
        <w:tc>
          <w:tcPr>
            <w:tcW w:w="758" w:type="dxa"/>
            <w:vMerge/>
            <w:tcBorders>
              <w:lef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68807B3" w14:textId="77777777" w:rsidR="00412C61" w:rsidRDefault="00412C6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B9C56BE" w14:textId="77777777" w:rsidR="00412C61" w:rsidRDefault="00412C6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B85C0B" w14:textId="77777777" w:rsidR="00412C61" w:rsidRDefault="00412C61">
            <w:pPr>
              <w:widowControl/>
              <w:suppressAutoHyphens w:val="0"/>
              <w:spacing w:before="100" w:after="100" w:line="440" w:lineRule="exact"/>
              <w:ind w:left="420" w:hanging="42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7-8</w:t>
            </w:r>
          </w:p>
        </w:tc>
        <w:tc>
          <w:tcPr>
            <w:tcW w:w="5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FBB22" w14:textId="77777777" w:rsidR="00412C61" w:rsidRDefault="00B266FF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行動實踐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家</w:t>
            </w:r>
            <w:proofErr w:type="gramStart"/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──</w:t>
            </w:r>
            <w:proofErr w:type="gramEnd"/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珍愛海洋的一件事</w:t>
            </w:r>
          </w:p>
        </w:tc>
      </w:tr>
      <w:tr w:rsidR="00412C61" w14:paraId="0E1D0BC0" w14:textId="77777777" w:rsidTr="00D72DE6">
        <w:trPr>
          <w:trHeight w:val="530"/>
        </w:trPr>
        <w:tc>
          <w:tcPr>
            <w:tcW w:w="758" w:type="dxa"/>
            <w:vMerge/>
            <w:tcBorders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F2D8F7" w14:textId="77777777" w:rsidR="00412C61" w:rsidRDefault="00412C6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2347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17A62FC" w14:textId="77777777" w:rsidR="00412C61" w:rsidRDefault="00412C61">
            <w:pPr>
              <w:widowControl/>
              <w:suppressAutoHyphens w:val="0"/>
              <w:spacing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F341C90" w14:textId="77777777" w:rsidR="00412C61" w:rsidRDefault="00412C61">
            <w:pPr>
              <w:widowControl/>
              <w:suppressAutoHyphens w:val="0"/>
              <w:spacing w:before="100" w:after="100" w:line="440" w:lineRule="exact"/>
              <w:ind w:left="420" w:hanging="42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9-10</w:t>
            </w:r>
          </w:p>
        </w:tc>
        <w:tc>
          <w:tcPr>
            <w:tcW w:w="58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90EF" w14:textId="77777777" w:rsidR="00412C61" w:rsidRDefault="00A331EC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proofErr w:type="gramStart"/>
            <w:r w:rsidRPr="00A331E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不</w:t>
            </w:r>
            <w:proofErr w:type="gramEnd"/>
            <w:r w:rsidRPr="00A331E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塑之客，珍愛海洋</w:t>
            </w:r>
          </w:p>
        </w:tc>
      </w:tr>
      <w:tr w:rsidR="008F4E31" w14:paraId="42A85F27" w14:textId="77777777" w:rsidTr="00D72DE6">
        <w:trPr>
          <w:trHeight w:val="500"/>
        </w:trPr>
        <w:tc>
          <w:tcPr>
            <w:tcW w:w="7193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B587FF2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lastRenderedPageBreak/>
              <w:t>學習領域指標/能力指標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12D6C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 學 目 標</w:t>
            </w:r>
          </w:p>
        </w:tc>
      </w:tr>
      <w:tr w:rsidR="008F4E31" w14:paraId="1AB03637" w14:textId="77777777" w:rsidTr="00D72DE6">
        <w:trPr>
          <w:trHeight w:val="3815"/>
        </w:trPr>
        <w:tc>
          <w:tcPr>
            <w:tcW w:w="7193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057299E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核心素養 </w:t>
            </w:r>
          </w:p>
          <w:p w14:paraId="3AE4730E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 xml:space="preserve">綜-E-B2 蒐集與應用資源，理解各類 媒體內容的意義與影響，用以處理日常生活問題。 </w:t>
            </w:r>
          </w:p>
          <w:p w14:paraId="691EC610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 xml:space="preserve">綜-E-C1 關懷生態環境與周遭人事物，體驗服務歷程與樂趣，理解並遵守道德規範，培養公民意識。 </w:t>
            </w:r>
          </w:p>
          <w:p w14:paraId="5CA135D1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 xml:space="preserve">學習表現 </w:t>
            </w:r>
          </w:p>
          <w:p w14:paraId="2F9A833F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 xml:space="preserve">2c-III-1 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>分析與判讀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>各類資源，規劃策略以解決個人日常生活的問題。</w:t>
            </w:r>
          </w:p>
          <w:p w14:paraId="55A9C614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>d-III-1 實踐環境友善行動，珍惜生態資源與環境。</w:t>
            </w:r>
          </w:p>
          <w:p w14:paraId="6D20BDF6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學習內容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</w:p>
          <w:p w14:paraId="1C247843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>Bc-III-1 各類資源的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>分析與判讀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>。</w:t>
            </w:r>
          </w:p>
          <w:p w14:paraId="3E26596A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 xml:space="preserve">Bc-III-3 運用各類資源解決問題的規劃。 </w:t>
            </w:r>
          </w:p>
          <w:p w14:paraId="6040FE63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>Cd-III-1 生態資源與環境保護行動的執行。</w:t>
            </w:r>
          </w:p>
          <w:p w14:paraId="386C15B9" w14:textId="77777777" w:rsidR="008F4E31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hint="eastAsia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議題融入</w:t>
            </w:r>
          </w:p>
          <w:p w14:paraId="258A3A6B" w14:textId="77777777" w:rsidR="007C5C22" w:rsidRDefault="00014D18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環境教育</w:t>
            </w:r>
            <w:r w:rsidR="007C5C2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議題</w:t>
            </w:r>
          </w:p>
          <w:p w14:paraId="42EFD70A" w14:textId="77777777" w:rsidR="007C5C22" w:rsidRPr="007C5C22" w:rsidRDefault="007C5C22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7C5C2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  <w:lang w:bidi="ar-SA"/>
              </w:rPr>
              <w:t>環E</w:t>
            </w:r>
            <w:r w:rsidRPr="007C5C22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0"/>
                <w:lang w:bidi="ar-SA"/>
              </w:rPr>
              <w:t>15</w:t>
            </w:r>
            <w:r w:rsidRPr="007C5C2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0"/>
                <w:lang w:bidi="ar-SA"/>
              </w:rPr>
              <w:t>覺知資源過度利用會導致環境汙染與資源耗竭的問題。</w:t>
            </w:r>
          </w:p>
          <w:p w14:paraId="06196F02" w14:textId="77777777" w:rsidR="008F4E31" w:rsidRPr="007C5C22" w:rsidRDefault="007C5C22">
            <w:pPr>
              <w:widowControl/>
              <w:suppressAutoHyphens w:val="0"/>
              <w:spacing w:before="181" w:after="100" w:line="440" w:lineRule="exact"/>
              <w:ind w:left="958" w:hanging="958"/>
              <w:textAlignment w:val="auto"/>
              <w:rPr>
                <w:rFonts w:hint="eastAsia"/>
                <w:b/>
              </w:rPr>
            </w:pPr>
            <w:r w:rsidRPr="007C5C2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  <w:lang w:bidi="ar-SA"/>
              </w:rPr>
              <w:t>海洋教育議題</w:t>
            </w:r>
            <w:r w:rsidR="00014D18" w:rsidRPr="007C5C22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  <w:lang w:bidi="ar-SA"/>
              </w:rPr>
              <w:t xml:space="preserve"> </w:t>
            </w:r>
          </w:p>
          <w:p w14:paraId="18C44113" w14:textId="77777777" w:rsidR="007639A8" w:rsidRDefault="007639A8" w:rsidP="007639A8">
            <w:pPr>
              <w:widowControl/>
              <w:suppressAutoHyphens w:val="0"/>
              <w:spacing w:before="181" w:after="100" w:line="440" w:lineRule="exact"/>
              <w:ind w:left="958" w:hanging="958"/>
              <w:jc w:val="both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7639A8">
              <w:rPr>
                <w:rFonts w:ascii="標楷體" w:eastAsia="標楷體" w:hAnsi="標楷體"/>
                <w:sz w:val="20"/>
                <w:szCs w:val="20"/>
              </w:rPr>
              <w:t>海 E15 認識家鄉常見 的河流與海洋 資源，並珍惜 自然資源。</w:t>
            </w:r>
          </w:p>
          <w:p w14:paraId="3C0122DC" w14:textId="77777777" w:rsidR="007639A8" w:rsidRPr="007639A8" w:rsidRDefault="007639A8" w:rsidP="007639A8">
            <w:pPr>
              <w:widowControl/>
              <w:suppressAutoHyphens w:val="0"/>
              <w:spacing w:before="181" w:after="100" w:line="440" w:lineRule="exact"/>
              <w:ind w:left="958" w:hanging="958"/>
              <w:jc w:val="both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7639A8">
              <w:rPr>
                <w:rFonts w:ascii="標楷體" w:eastAsia="標楷體" w:hAnsi="標楷體"/>
                <w:sz w:val="20"/>
                <w:szCs w:val="20"/>
              </w:rPr>
              <w:t>海 E16 認識家鄉的水 域或海洋的</w:t>
            </w:r>
            <w:proofErr w:type="gramStart"/>
            <w:r w:rsidRPr="007639A8">
              <w:rPr>
                <w:rFonts w:ascii="標楷體" w:eastAsia="標楷體" w:hAnsi="標楷體"/>
                <w:sz w:val="20"/>
                <w:szCs w:val="20"/>
              </w:rPr>
              <w:t>汙</w:t>
            </w:r>
            <w:proofErr w:type="gramEnd"/>
            <w:r w:rsidRPr="007639A8">
              <w:rPr>
                <w:rFonts w:ascii="標楷體" w:eastAsia="標楷體" w:hAnsi="標楷體"/>
                <w:sz w:val="20"/>
                <w:szCs w:val="20"/>
              </w:rPr>
              <w:t xml:space="preserve"> 染、過漁等環 境問題。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32B2A" w14:textId="77777777" w:rsidR="00D35E2B" w:rsidRPr="00D35E2B" w:rsidRDefault="00D35E2B" w:rsidP="00D35E2B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b/>
                <w:bCs/>
                <w:sz w:val="20"/>
                <w:szCs w:val="20"/>
              </w:rPr>
              <w:t>一、知識面目標</w:t>
            </w:r>
          </w:p>
          <w:p w14:paraId="18BBAA8D" w14:textId="77777777" w:rsidR="00D35E2B" w:rsidRPr="00D35E2B" w:rsidRDefault="00D35E2B" w:rsidP="00D35E2B">
            <w:pPr>
              <w:widowControl/>
              <w:numPr>
                <w:ilvl w:val="0"/>
                <w:numId w:val="87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sz w:val="20"/>
                <w:szCs w:val="20"/>
              </w:rPr>
              <w:t>認識台灣常見的保育類動物，特別是中華白海豚的生態特性與生存現況。</w:t>
            </w:r>
          </w:p>
          <w:p w14:paraId="728A90DA" w14:textId="77777777" w:rsidR="00D35E2B" w:rsidRPr="00D35E2B" w:rsidRDefault="00D35E2B" w:rsidP="00D35E2B">
            <w:pPr>
              <w:widowControl/>
              <w:numPr>
                <w:ilvl w:val="0"/>
                <w:numId w:val="87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sz w:val="20"/>
                <w:szCs w:val="20"/>
              </w:rPr>
              <w:t>了解塑膠對海洋生態的危害</w:t>
            </w:r>
            <w:proofErr w:type="gramStart"/>
            <w:r w:rsidRPr="00D35E2B">
              <w:rPr>
                <w:rFonts w:ascii="標楷體" w:eastAsia="標楷體" w:hAnsi="標楷體"/>
                <w:sz w:val="20"/>
                <w:szCs w:val="20"/>
              </w:rPr>
              <w:t>與減塑行動</w:t>
            </w:r>
            <w:proofErr w:type="gramEnd"/>
            <w:r w:rsidRPr="00D35E2B">
              <w:rPr>
                <w:rFonts w:ascii="標楷體" w:eastAsia="標楷體" w:hAnsi="標楷體"/>
                <w:sz w:val="20"/>
                <w:szCs w:val="20"/>
              </w:rPr>
              <w:t>的重要性。</w:t>
            </w:r>
          </w:p>
          <w:p w14:paraId="48E3ECC9" w14:textId="77777777" w:rsidR="00D35E2B" w:rsidRPr="00D35E2B" w:rsidRDefault="00D35E2B" w:rsidP="00D35E2B">
            <w:pPr>
              <w:widowControl/>
              <w:numPr>
                <w:ilvl w:val="0"/>
                <w:numId w:val="87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sz w:val="20"/>
                <w:szCs w:val="20"/>
              </w:rPr>
              <w:t>理解自己生活中可能對海洋造成的影響，以及環保行動的實際意義。</w:t>
            </w:r>
          </w:p>
          <w:p w14:paraId="6AFFC2F1" w14:textId="77777777" w:rsidR="00D35E2B" w:rsidRPr="00D35E2B" w:rsidRDefault="00D35E2B" w:rsidP="00D35E2B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b/>
                <w:bCs/>
                <w:sz w:val="20"/>
                <w:szCs w:val="20"/>
              </w:rPr>
              <w:t>二、技能面目標</w:t>
            </w:r>
          </w:p>
          <w:p w14:paraId="70E69547" w14:textId="77777777" w:rsidR="00D35E2B" w:rsidRPr="00D35E2B" w:rsidRDefault="00D35E2B" w:rsidP="00D35E2B">
            <w:pPr>
              <w:widowControl/>
              <w:numPr>
                <w:ilvl w:val="0"/>
                <w:numId w:val="88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sz w:val="20"/>
                <w:szCs w:val="20"/>
              </w:rPr>
              <w:t>能夠依據興趣進行小組分工與任務規劃，</w:t>
            </w:r>
            <w:proofErr w:type="gramStart"/>
            <w:r w:rsidRPr="00D35E2B">
              <w:rPr>
                <w:rFonts w:ascii="標楷體" w:eastAsia="標楷體" w:hAnsi="標楷體"/>
                <w:sz w:val="20"/>
                <w:szCs w:val="20"/>
              </w:rPr>
              <w:t>製作減塑倡議</w:t>
            </w:r>
            <w:proofErr w:type="gramEnd"/>
            <w:r w:rsidRPr="00D35E2B">
              <w:rPr>
                <w:rFonts w:ascii="標楷體" w:eastAsia="標楷體" w:hAnsi="標楷體"/>
                <w:sz w:val="20"/>
                <w:szCs w:val="20"/>
              </w:rPr>
              <w:t>作品</w:t>
            </w:r>
            <w:proofErr w:type="gramStart"/>
            <w:r w:rsidRPr="00D35E2B"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gramEnd"/>
            <w:r w:rsidRPr="00D35E2B">
              <w:rPr>
                <w:rFonts w:ascii="標楷體" w:eastAsia="標楷體" w:hAnsi="標楷體"/>
                <w:sz w:val="20"/>
                <w:szCs w:val="20"/>
              </w:rPr>
              <w:t>如：海報、短片、行動劇</w:t>
            </w:r>
            <w:proofErr w:type="gramStart"/>
            <w:r w:rsidRPr="00D35E2B">
              <w:rPr>
                <w:rFonts w:ascii="標楷體" w:eastAsia="標楷體" w:hAnsi="標楷體"/>
                <w:sz w:val="20"/>
                <w:szCs w:val="20"/>
              </w:rPr>
              <w:t>）</w:t>
            </w:r>
            <w:proofErr w:type="gramEnd"/>
            <w:r w:rsidRPr="00D35E2B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58F9BD34" w14:textId="77777777" w:rsidR="00D35E2B" w:rsidRPr="00D35E2B" w:rsidRDefault="00D35E2B" w:rsidP="00D35E2B">
            <w:pPr>
              <w:widowControl/>
              <w:numPr>
                <w:ilvl w:val="0"/>
                <w:numId w:val="88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sz w:val="20"/>
                <w:szCs w:val="20"/>
              </w:rPr>
              <w:t>實際參與環保行動</w:t>
            </w:r>
            <w:proofErr w:type="gramStart"/>
            <w:r w:rsidRPr="00D35E2B">
              <w:rPr>
                <w:rFonts w:ascii="標楷體" w:eastAsia="標楷體" w:hAnsi="標楷體"/>
                <w:sz w:val="20"/>
                <w:szCs w:val="20"/>
              </w:rPr>
              <w:t>（</w:t>
            </w:r>
            <w:proofErr w:type="gramEnd"/>
            <w:r w:rsidRPr="00D35E2B">
              <w:rPr>
                <w:rFonts w:ascii="標楷體" w:eastAsia="標楷體" w:hAnsi="標楷體"/>
                <w:sz w:val="20"/>
                <w:szCs w:val="20"/>
              </w:rPr>
              <w:t>如：</w:t>
            </w:r>
            <w:proofErr w:type="gramStart"/>
            <w:r w:rsidRPr="00D35E2B">
              <w:rPr>
                <w:rFonts w:ascii="標楷體" w:eastAsia="標楷體" w:hAnsi="標楷體"/>
                <w:sz w:val="20"/>
                <w:szCs w:val="20"/>
              </w:rPr>
              <w:t>淨溪</w:t>
            </w:r>
            <w:proofErr w:type="gramEnd"/>
            <w:r w:rsidRPr="00D35E2B">
              <w:rPr>
                <w:rFonts w:ascii="標楷體" w:eastAsia="標楷體" w:hAnsi="標楷體"/>
                <w:sz w:val="20"/>
                <w:szCs w:val="20"/>
              </w:rPr>
              <w:t>、使用環保餐具等</w:t>
            </w:r>
            <w:proofErr w:type="gramStart"/>
            <w:r w:rsidRPr="00D35E2B">
              <w:rPr>
                <w:rFonts w:ascii="標楷體" w:eastAsia="標楷體" w:hAnsi="標楷體"/>
                <w:sz w:val="20"/>
                <w:szCs w:val="20"/>
              </w:rPr>
              <w:t>）</w:t>
            </w:r>
            <w:proofErr w:type="gramEnd"/>
            <w:r w:rsidRPr="00D35E2B">
              <w:rPr>
                <w:rFonts w:ascii="標楷體" w:eastAsia="標楷體" w:hAnsi="標楷體"/>
                <w:sz w:val="20"/>
                <w:szCs w:val="20"/>
              </w:rPr>
              <w:t>，並進行紀錄與分享。</w:t>
            </w:r>
          </w:p>
          <w:p w14:paraId="7FDC49D4" w14:textId="77777777" w:rsidR="00D35E2B" w:rsidRPr="00D35E2B" w:rsidRDefault="00D35E2B" w:rsidP="00D35E2B">
            <w:pPr>
              <w:widowControl/>
              <w:numPr>
                <w:ilvl w:val="0"/>
                <w:numId w:val="88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sz w:val="20"/>
                <w:szCs w:val="20"/>
              </w:rPr>
              <w:t>能透過討論、創作與表演方式，將所學內容有效傳達給其他學生或社區民眾。</w:t>
            </w:r>
          </w:p>
          <w:p w14:paraId="41095755" w14:textId="77777777" w:rsidR="00D35E2B" w:rsidRPr="00D35E2B" w:rsidRDefault="00D35E2B" w:rsidP="00D35E2B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b/>
                <w:bCs/>
                <w:sz w:val="20"/>
                <w:szCs w:val="20"/>
              </w:rPr>
              <w:t>三、態度面目標</w:t>
            </w:r>
          </w:p>
          <w:p w14:paraId="1E682189" w14:textId="77777777" w:rsidR="00D35E2B" w:rsidRPr="00D35E2B" w:rsidRDefault="00D35E2B" w:rsidP="00D35E2B">
            <w:pPr>
              <w:widowControl/>
              <w:numPr>
                <w:ilvl w:val="0"/>
                <w:numId w:val="89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sz w:val="20"/>
                <w:szCs w:val="20"/>
              </w:rPr>
              <w:t>培養對海洋生物及生態環境的尊重與關懷之心。</w:t>
            </w:r>
          </w:p>
          <w:p w14:paraId="1BDB4D74" w14:textId="77777777" w:rsidR="00D35E2B" w:rsidRPr="00D35E2B" w:rsidRDefault="00D35E2B" w:rsidP="00D35E2B">
            <w:pPr>
              <w:widowControl/>
              <w:numPr>
                <w:ilvl w:val="0"/>
                <w:numId w:val="89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sz w:val="20"/>
                <w:szCs w:val="20"/>
              </w:rPr>
              <w:t>願意從日常生活中實踐</w:t>
            </w:r>
            <w:proofErr w:type="gramStart"/>
            <w:r w:rsidRPr="00D35E2B">
              <w:rPr>
                <w:rFonts w:ascii="標楷體" w:eastAsia="標楷體" w:hAnsi="標楷體"/>
                <w:sz w:val="20"/>
                <w:szCs w:val="20"/>
              </w:rPr>
              <w:t>減塑與</w:t>
            </w:r>
            <w:proofErr w:type="gramEnd"/>
            <w:r w:rsidRPr="00D35E2B">
              <w:rPr>
                <w:rFonts w:ascii="標楷體" w:eastAsia="標楷體" w:hAnsi="標楷體"/>
                <w:sz w:val="20"/>
                <w:szCs w:val="20"/>
              </w:rPr>
              <w:t>環保行動，成為「</w:t>
            </w:r>
            <w:proofErr w:type="gramStart"/>
            <w:r w:rsidRPr="00D35E2B">
              <w:rPr>
                <w:rFonts w:ascii="標楷體" w:eastAsia="標楷體" w:hAnsi="標楷體"/>
                <w:sz w:val="20"/>
                <w:szCs w:val="20"/>
              </w:rPr>
              <w:t>不</w:t>
            </w:r>
            <w:proofErr w:type="gramEnd"/>
            <w:r w:rsidRPr="00D35E2B">
              <w:rPr>
                <w:rFonts w:ascii="標楷體" w:eastAsia="標楷體" w:hAnsi="標楷體"/>
                <w:sz w:val="20"/>
                <w:szCs w:val="20"/>
              </w:rPr>
              <w:t>塑之客」。</w:t>
            </w:r>
          </w:p>
          <w:p w14:paraId="473715F6" w14:textId="77777777" w:rsidR="00D35E2B" w:rsidRPr="00D35E2B" w:rsidRDefault="00D35E2B" w:rsidP="00D35E2B">
            <w:pPr>
              <w:widowControl/>
              <w:numPr>
                <w:ilvl w:val="0"/>
                <w:numId w:val="89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D35E2B">
              <w:rPr>
                <w:rFonts w:ascii="標楷體" w:eastAsia="標楷體" w:hAnsi="標楷體"/>
                <w:sz w:val="20"/>
                <w:szCs w:val="20"/>
              </w:rPr>
              <w:t>樂於合作與參與社會行動，展現主動積極的公民素養。</w:t>
            </w:r>
          </w:p>
          <w:p w14:paraId="27524866" w14:textId="77777777" w:rsidR="00D35E2B" w:rsidRPr="00D35E2B" w:rsidRDefault="00D35E2B" w:rsidP="00D35E2B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F4E31" w14:paraId="7A1E44AE" w14:textId="77777777" w:rsidTr="00D72DE6">
        <w:trPr>
          <w:trHeight w:val="591"/>
        </w:trPr>
        <w:tc>
          <w:tcPr>
            <w:tcW w:w="494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51CA88E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 學 活 動 設 計</w:t>
            </w:r>
          </w:p>
        </w:tc>
        <w:tc>
          <w:tcPr>
            <w:tcW w:w="20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77B41D9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說明</w:t>
            </w:r>
          </w:p>
        </w:tc>
        <w:tc>
          <w:tcPr>
            <w:tcW w:w="293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A222E" w14:textId="77777777" w:rsidR="008F4E31" w:rsidRDefault="00014D18">
            <w:pPr>
              <w:widowControl/>
              <w:suppressAutoHyphens w:val="0"/>
              <w:spacing w:before="100" w:after="100" w:line="440" w:lineRule="exact"/>
              <w:ind w:left="62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評量方式</w:t>
            </w:r>
          </w:p>
        </w:tc>
      </w:tr>
      <w:tr w:rsidR="008F4E31" w14:paraId="18C18FC5" w14:textId="77777777" w:rsidTr="00D72DE6">
        <w:trPr>
          <w:trHeight w:val="694"/>
        </w:trPr>
        <w:tc>
          <w:tcPr>
            <w:tcW w:w="494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63DBEB8" w14:textId="77777777" w:rsidR="00D02139" w:rsidRPr="00CC62DB" w:rsidRDefault="00D0213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lang w:bidi="ar-SA"/>
              </w:rPr>
            </w:pPr>
            <w:r w:rsidRPr="00CC62DB">
              <w:rPr>
                <w:rFonts w:ascii="標楷體" w:eastAsia="標楷體" w:hAnsi="標楷體" w:cs="新細明體"/>
                <w:b/>
                <w:color w:val="000000"/>
                <w:kern w:val="0"/>
                <w:lang w:bidi="ar-SA"/>
              </w:rPr>
              <w:t>第1-2節</w:t>
            </w:r>
          </w:p>
          <w:p w14:paraId="39CA8E42" w14:textId="77777777" w:rsidR="00491863" w:rsidRPr="00CC62DB" w:rsidRDefault="0049186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lang w:bidi="ar-SA"/>
              </w:rPr>
            </w:pPr>
            <w:r w:rsidRPr="00CC62DB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鯨魚聯盟，你我來守護海洋</w:t>
            </w:r>
          </w:p>
          <w:p w14:paraId="2AC045BB" w14:textId="77777777" w:rsidR="008F4E31" w:rsidRPr="00CC62DB" w:rsidRDefault="00014D18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【引起動機】</w:t>
            </w:r>
          </w:p>
          <w:p w14:paraId="2D3FE2EA" w14:textId="77777777" w:rsidR="008F4E31" w:rsidRPr="00CC62DB" w:rsidRDefault="008F5C80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觀賞影片</w:t>
            </w:r>
            <w:proofErr w:type="gramStart"/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《</w:t>
            </w:r>
            <w:proofErr w:type="gramEnd"/>
            <w:r w:rsidR="00CD505F">
              <w:fldChar w:fldCharType="begin"/>
            </w:r>
            <w:r w:rsidR="00CD505F">
              <w:instrText>HYPERLINK "https://www.youtube.com/watch?v=3n2qruJngMg&amp;pp=ygUt6a-o6LGa55qE5ZOt5rOj77ya5rW35rSL5aGR6Iag5rGh5p-T55qE55yf55u4" \o "</w:instrText>
            </w:r>
            <w:r w:rsidR="00CD505F">
              <w:instrText>【如果你在乎你的未來</w:instrText>
            </w:r>
            <w:r w:rsidR="00CD505F">
              <w:instrText>...</w:instrText>
            </w:r>
            <w:r w:rsidR="00CD505F">
              <w:instrText>】全球持續依賴一次性塑膠，</w:instrText>
            </w:r>
            <w:r w:rsidR="00CD505F">
              <w:instrText xml:space="preserve">2050 </w:instrText>
            </w:r>
            <w:r w:rsidR="00CD505F">
              <w:instrText>年的生活變這樣，你要嗎？</w:instrText>
            </w:r>
            <w:r w:rsidR="00CD505F">
              <w:instrText>"</w:instrText>
            </w:r>
            <w:r w:rsidR="00CD505F">
              <w:rPr>
                <w:rFonts w:hint="eastAsia"/>
              </w:rPr>
              <w:fldChar w:fldCharType="separate"/>
            </w:r>
            <w:r w:rsidR="00CD505F" w:rsidRPr="00CC62DB">
              <w:rPr>
                <w:rStyle w:val="af7"/>
                <w:rFonts w:ascii="標楷體" w:eastAsia="標楷體" w:hAnsi="標楷體" w:cs="Arial"/>
                <w:color w:val="0F0F0F"/>
                <w:u w:val="none"/>
                <w:shd w:val="clear" w:color="auto" w:fill="FFFFFF"/>
              </w:rPr>
              <w:t>【如果你在乎你的未來...】全球持續依賴一次性塑膠，2050 年的生活變這</w:t>
            </w:r>
            <w:r w:rsidR="00CD505F" w:rsidRPr="00CC62DB">
              <w:rPr>
                <w:rStyle w:val="af7"/>
                <w:rFonts w:ascii="標楷體" w:eastAsia="標楷體" w:hAnsi="標楷體" w:cs="Arial"/>
                <w:color w:val="0F0F0F"/>
                <w:u w:val="none"/>
                <w:shd w:val="clear" w:color="auto" w:fill="FFFFFF"/>
              </w:rPr>
              <w:lastRenderedPageBreak/>
              <w:t>樣，你要嗎？</w:t>
            </w:r>
            <w:r w:rsidR="00CD505F">
              <w:fldChar w:fldCharType="end"/>
            </w: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》</w:t>
            </w:r>
            <w:proofErr w:type="gramStart"/>
            <w:r w:rsidRPr="00412C6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  <w:lang w:bidi="ar-SA"/>
              </w:rPr>
              <w:t>（</w:t>
            </w:r>
            <w:proofErr w:type="gramEnd"/>
            <w:r w:rsidR="00412C61" w:rsidRPr="00412C6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  <w:lang w:bidi="ar-SA"/>
              </w:rPr>
              <w:t>https://www.youtube.com/watch?v=3n2qruJngMg</w:t>
            </w:r>
            <w:r w:rsidRPr="00412C61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  <w:lang w:bidi="ar-SA"/>
              </w:rPr>
              <w:t>）</w:t>
            </w: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，影片內容介紹海洋塑膠對</w:t>
            </w:r>
            <w:r w:rsidR="00CD505F" w:rsidRP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海洋生物與人類</w:t>
            </w: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造成的影響。</w:t>
            </w:r>
          </w:p>
          <w:p w14:paraId="06F0E588" w14:textId="77777777" w:rsidR="008F4E31" w:rsidRPr="00CC62DB" w:rsidRDefault="00014D18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【發展活動】</w:t>
            </w:r>
          </w:p>
          <w:p w14:paraId="62A2408F" w14:textId="77777777" w:rsidR="008F4E31" w:rsidRPr="00CC62DB" w:rsidRDefault="00CD505F" w:rsidP="00225B71">
            <w:pPr>
              <w:pStyle w:val="a9"/>
              <w:widowControl/>
              <w:numPr>
                <w:ilvl w:val="3"/>
                <w:numId w:val="64"/>
              </w:numPr>
              <w:suppressAutoHyphens w:val="0"/>
              <w:spacing w:before="100" w:after="100"/>
              <w:ind w:left="524" w:hanging="425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提問:4月22日為世界海洋日</w:t>
            </w: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海洋讓大家聯想到什麼?(鯨魚</w:t>
            </w: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海豚</w:t>
            </w: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海龜…</w:t>
            </w:r>
            <w:proofErr w:type="gramStart"/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…</w:t>
            </w:r>
            <w:proofErr w:type="gramEnd"/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等海洋生物)</w:t>
            </w:r>
          </w:p>
          <w:p w14:paraId="0593A9F6" w14:textId="77777777" w:rsidR="00CD505F" w:rsidRPr="00CC62DB" w:rsidRDefault="00514CF4" w:rsidP="00225B71">
            <w:pPr>
              <w:pStyle w:val="a9"/>
              <w:widowControl/>
              <w:numPr>
                <w:ilvl w:val="3"/>
                <w:numId w:val="64"/>
              </w:numPr>
              <w:suppressAutoHyphens w:val="0"/>
              <w:spacing w:before="100" w:after="100"/>
              <w:ind w:left="524" w:hanging="425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引導學生</w:t>
            </w:r>
            <w:r w:rsidR="00CD505F" w:rsidRPr="00CC62DB">
              <w:rPr>
                <w:rFonts w:ascii="標楷體" w:eastAsia="標楷體" w:hAnsi="標楷體" w:cs="新細明體"/>
                <w:color w:val="000000"/>
                <w:kern w:val="0"/>
              </w:rPr>
              <w:t>以 Hami書城</w:t>
            </w: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登入</w:t>
            </w: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>，</w:t>
            </w: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觀看康軒雜誌進階版第510期</w:t>
            </w: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>「鯨魚聯盟，守護地球」文章。</w:t>
            </w:r>
          </w:p>
          <w:p w14:paraId="0CEBE716" w14:textId="77777777" w:rsidR="00514CF4" w:rsidRPr="00CC62DB" w:rsidRDefault="00514CF4" w:rsidP="00225B71">
            <w:pPr>
              <w:pStyle w:val="a9"/>
              <w:widowControl/>
              <w:numPr>
                <w:ilvl w:val="3"/>
                <w:numId w:val="64"/>
              </w:numPr>
              <w:suppressAutoHyphens w:val="0"/>
              <w:spacing w:before="100" w:after="100"/>
              <w:ind w:left="383" w:hanging="284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閱讀文章後</w:t>
            </w: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>，引導學生登入</w:t>
            </w:r>
            <w:proofErr w:type="spellStart"/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>LoiLoNote</w:t>
            </w:r>
            <w:proofErr w:type="spellEnd"/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School，填寫指派作業，回答「鯨魚聯盟，守護地球」文章中的相關問題。</w:t>
            </w:r>
          </w:p>
          <w:p w14:paraId="510CEA9E" w14:textId="77777777" w:rsidR="00270EE9" w:rsidRPr="00CC62DB" w:rsidRDefault="00270EE9" w:rsidP="00225B71">
            <w:pPr>
              <w:pStyle w:val="a9"/>
              <w:widowControl/>
              <w:numPr>
                <w:ilvl w:val="3"/>
                <w:numId w:val="64"/>
              </w:numPr>
              <w:suppressAutoHyphens w:val="0"/>
              <w:spacing w:before="100" w:after="100"/>
              <w:ind w:left="383" w:hanging="284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62DB">
              <w:rPr>
                <w:rFonts w:ascii="標楷體" w:eastAsia="標楷體" w:hAnsi="標楷體"/>
              </w:rPr>
              <w:t>發表與記錄：學生上台簡報自己的發現並由老師統整重點</w:t>
            </w:r>
            <w:r w:rsidRPr="00CC62DB">
              <w:rPr>
                <w:rFonts w:ascii="標楷體" w:eastAsia="標楷體" w:hAnsi="標楷體" w:hint="eastAsia"/>
              </w:rPr>
              <w:t>。</w:t>
            </w:r>
          </w:p>
          <w:p w14:paraId="77918F01" w14:textId="77777777" w:rsidR="008F4E31" w:rsidRPr="00CC62DB" w:rsidRDefault="00014D18" w:rsidP="00225B71">
            <w:pPr>
              <w:widowControl/>
              <w:suppressAutoHyphens w:val="0"/>
              <w:spacing w:before="100" w:after="100"/>
              <w:ind w:left="99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【統整與總結】</w:t>
            </w:r>
          </w:p>
          <w:p w14:paraId="262810E0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ind w:left="99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1.每位學生在電子白板上書寫自己想對「海洋保護」所做的努力，由老師與學生共同回饋</w:t>
            </w:r>
          </w:p>
          <w:p w14:paraId="6A1C306C" w14:textId="77777777" w:rsidR="00E01DE3" w:rsidRPr="00CC62DB" w:rsidRDefault="00D70B2F" w:rsidP="00225B71">
            <w:pPr>
              <w:widowControl/>
              <w:suppressAutoHyphens w:val="0"/>
              <w:spacing w:before="100" w:after="100"/>
              <w:ind w:left="99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2.教師總結今日學習重點，鼓勵學生實際實踐於生活中。</w:t>
            </w:r>
          </w:p>
          <w:p w14:paraId="567A9146" w14:textId="77777777" w:rsidR="00D70B2F" w:rsidRPr="00CC62DB" w:rsidRDefault="00E01DE3" w:rsidP="00225B71">
            <w:pPr>
              <w:widowControl/>
              <w:suppressAutoHyphens w:val="0"/>
              <w:spacing w:before="100" w:after="100"/>
              <w:ind w:left="99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------第</w:t>
            </w:r>
            <w:r w:rsidR="00D02139" w:rsidRPr="00CC62DB">
              <w:rPr>
                <w:rFonts w:ascii="標楷體" w:eastAsia="標楷體" w:hAnsi="標楷體" w:cs="新細明體"/>
                <w:color w:val="000000"/>
                <w:kern w:val="0"/>
              </w:rPr>
              <w:t>1-2</w:t>
            </w: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節</w:t>
            </w:r>
            <w:r w:rsidR="00D02139" w:rsidRPr="00CC62DB">
              <w:rPr>
                <w:rFonts w:ascii="標楷體" w:eastAsia="標楷體" w:hAnsi="標楷體" w:cs="新細明體"/>
                <w:color w:val="000000"/>
                <w:kern w:val="0"/>
              </w:rPr>
              <w:t>結束</w:t>
            </w: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------</w:t>
            </w:r>
          </w:p>
          <w:p w14:paraId="372415CE" w14:textId="77777777" w:rsidR="00D02139" w:rsidRPr="00CC62DB" w:rsidRDefault="00D02139" w:rsidP="00225B71">
            <w:pPr>
              <w:widowControl/>
              <w:suppressAutoHyphens w:val="0"/>
              <w:spacing w:before="100" w:after="100"/>
              <w:ind w:left="99"/>
              <w:textAlignment w:val="auto"/>
              <w:rPr>
                <w:rFonts w:ascii="標楷體" w:eastAsia="標楷體" w:hAnsi="標楷體"/>
                <w:b/>
              </w:rPr>
            </w:pPr>
            <w:r w:rsidRPr="00CC62DB">
              <w:rPr>
                <w:rFonts w:ascii="標楷體" w:eastAsia="標楷體" w:hAnsi="標楷體"/>
                <w:b/>
              </w:rPr>
              <w:t>第3-4節</w:t>
            </w:r>
          </w:p>
          <w:p w14:paraId="7E653E79" w14:textId="77777777" w:rsidR="008F4E31" w:rsidRDefault="00CC62DB" w:rsidP="00225B71">
            <w:pPr>
              <w:widowControl/>
              <w:suppressAutoHyphens w:val="0"/>
              <w:spacing w:before="100" w:after="100"/>
              <w:ind w:left="99"/>
              <w:jc w:val="center"/>
              <w:textAlignment w:val="auto"/>
              <w:rPr>
                <w:rFonts w:ascii="標楷體" w:eastAsia="標楷體" w:hAnsi="標楷體"/>
                <w:b/>
              </w:rPr>
            </w:pPr>
            <w:r w:rsidRPr="00CC62DB">
              <w:rPr>
                <w:rFonts w:ascii="標楷體" w:eastAsia="標楷體" w:hAnsi="標楷體"/>
                <w:b/>
              </w:rPr>
              <w:t>走進西部海域</w:t>
            </w:r>
            <w:proofErr w:type="gramStart"/>
            <w:r w:rsidR="000F589B" w:rsidRPr="00CC62DB">
              <w:rPr>
                <w:rFonts w:ascii="標楷體" w:eastAsia="標楷體" w:hAnsi="標楷體"/>
                <w:b/>
              </w:rPr>
              <w:t>──</w:t>
            </w:r>
            <w:proofErr w:type="gramEnd"/>
            <w:r w:rsidR="00D02139" w:rsidRPr="00CC62DB">
              <w:rPr>
                <w:rFonts w:ascii="標楷體" w:eastAsia="標楷體" w:hAnsi="標楷體"/>
                <w:b/>
              </w:rPr>
              <w:t>中華白海豚專題講座</w:t>
            </w:r>
          </w:p>
          <w:p w14:paraId="0D1AA278" w14:textId="77777777" w:rsidR="00CC62DB" w:rsidRPr="00CC62DB" w:rsidRDefault="00CC62DB" w:rsidP="00225B71">
            <w:pPr>
              <w:widowControl/>
              <w:suppressAutoHyphens w:val="0"/>
              <w:spacing w:before="100" w:after="100"/>
              <w:ind w:left="99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>
              <w:rPr>
                <w:rFonts w:ascii="標楷體" w:eastAsia="標楷體" w:hAnsi="標楷體"/>
                <w:b/>
              </w:rPr>
              <w:t>(申請</w:t>
            </w:r>
            <w:r w:rsidRPr="00CC62DB">
              <w:rPr>
                <w:rFonts w:ascii="標楷體" w:eastAsia="標楷體" w:hAnsi="標楷體"/>
                <w:b/>
                <w:u w:val="single"/>
              </w:rPr>
              <w:t>荒野保護學會雲林分會</w:t>
            </w:r>
            <w:r>
              <w:rPr>
                <w:rFonts w:ascii="標楷體" w:eastAsia="標楷體" w:hAnsi="標楷體"/>
                <w:b/>
              </w:rPr>
              <w:t>到校分享</w:t>
            </w:r>
            <w:r w:rsidR="00225B71">
              <w:rPr>
                <w:rFonts w:ascii="標楷體" w:eastAsia="標楷體" w:hAnsi="標楷體" w:hint="eastAsia"/>
                <w:b/>
              </w:rPr>
              <w:t>的</w:t>
            </w:r>
            <w:r>
              <w:rPr>
                <w:rFonts w:ascii="標楷體" w:eastAsia="標楷體" w:hAnsi="標楷體"/>
                <w:b/>
              </w:rPr>
              <w:t>活動)</w:t>
            </w:r>
          </w:p>
          <w:p w14:paraId="51D78878" w14:textId="77777777" w:rsidR="000F589B" w:rsidRDefault="000F589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 w:rsidRPr="00CC62DB">
              <w:rPr>
                <w:rStyle w:val="af8"/>
                <w:rFonts w:ascii="標楷體" w:eastAsia="標楷體" w:hAnsi="標楷體"/>
              </w:rPr>
              <w:t>【引起動機】</w:t>
            </w:r>
            <w:r w:rsidRPr="00CC62DB">
              <w:rPr>
                <w:rFonts w:ascii="標楷體" w:eastAsia="標楷體" w:hAnsi="標楷體"/>
              </w:rPr>
              <w:br/>
            </w:r>
            <w:r w:rsidR="006E24E2">
              <w:rPr>
                <w:rFonts w:ascii="標楷體" w:eastAsia="標楷體" w:hAnsi="標楷體"/>
              </w:rPr>
              <w:t>1.</w:t>
            </w:r>
            <w:r w:rsidR="00CC62DB">
              <w:rPr>
                <w:rFonts w:ascii="標楷體" w:eastAsia="標楷體" w:hAnsi="標楷體"/>
              </w:rPr>
              <w:t>老</w:t>
            </w:r>
            <w:r w:rsidRPr="00CC62DB">
              <w:rPr>
                <w:rFonts w:ascii="標楷體" w:eastAsia="標楷體" w:hAnsi="標楷體"/>
              </w:rPr>
              <w:t>師提問：</w:t>
            </w:r>
            <w:r w:rsidRPr="00CC62DB">
              <w:rPr>
                <w:rFonts w:ascii="標楷體" w:eastAsia="標楷體" w:hAnsi="標楷體"/>
              </w:rPr>
              <w:br/>
              <w:t>-「你去</w:t>
            </w:r>
            <w:r w:rsidR="00CC62DB">
              <w:rPr>
                <w:rFonts w:ascii="標楷體" w:eastAsia="標楷體" w:hAnsi="標楷體"/>
              </w:rPr>
              <w:t>雲林的</w:t>
            </w:r>
            <w:r w:rsidRPr="00CC62DB">
              <w:rPr>
                <w:rFonts w:ascii="標楷體" w:eastAsia="標楷體" w:hAnsi="標楷體"/>
              </w:rPr>
              <w:t>海邊時，有看過什麼海洋生物呢？」</w:t>
            </w:r>
            <w:r w:rsidRPr="00CC62DB">
              <w:rPr>
                <w:rFonts w:ascii="標楷體" w:eastAsia="標楷體" w:hAnsi="標楷體"/>
              </w:rPr>
              <w:br/>
              <w:t>-「你知道台灣</w:t>
            </w:r>
            <w:r w:rsidR="00CC62DB">
              <w:rPr>
                <w:rFonts w:ascii="標楷體" w:eastAsia="標楷體" w:hAnsi="標楷體"/>
              </w:rPr>
              <w:t>還</w:t>
            </w:r>
            <w:r w:rsidRPr="00CC62DB">
              <w:rPr>
                <w:rFonts w:ascii="標楷體" w:eastAsia="標楷體" w:hAnsi="標楷體"/>
              </w:rPr>
              <w:t>有哪些瀕臨絕種的動物嗎？」</w:t>
            </w:r>
            <w:r w:rsidRPr="00CC62DB">
              <w:rPr>
                <w:rFonts w:ascii="標楷體" w:eastAsia="標楷體" w:hAnsi="標楷體"/>
              </w:rPr>
              <w:br/>
              <w:t>學生分享經驗或舉手搶答。教師播放短片揭示</w:t>
            </w:r>
            <w:r w:rsidR="00CC62DB">
              <w:rPr>
                <w:rFonts w:ascii="標楷體" w:eastAsia="標楷體" w:hAnsi="標楷體"/>
              </w:rPr>
              <w:t>中華</w:t>
            </w:r>
            <w:r w:rsidR="00CC62DB" w:rsidRPr="00CC62DB">
              <w:rPr>
                <w:rFonts w:ascii="標楷體" w:eastAsia="標楷體" w:hAnsi="標楷體"/>
                <w:b/>
              </w:rPr>
              <w:t>白海豚</w:t>
            </w:r>
            <w:r w:rsidR="00CC62DB">
              <w:rPr>
                <w:rFonts w:ascii="標楷體" w:eastAsia="標楷體" w:hAnsi="標楷體"/>
              </w:rPr>
              <w:t>的</w:t>
            </w:r>
            <w:r w:rsidRPr="00CC62DB">
              <w:rPr>
                <w:rFonts w:ascii="標楷體" w:eastAsia="標楷體" w:hAnsi="標楷體"/>
              </w:rPr>
              <w:t>身影，引起興趣。</w:t>
            </w:r>
          </w:p>
          <w:p w14:paraId="549B4A3F" w14:textId="77777777" w:rsidR="00CC62DB" w:rsidRPr="00CC62DB" w:rsidRDefault="006E24E2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CC62DB">
              <w:rPr>
                <w:rFonts w:ascii="標楷體" w:eastAsia="標楷體" w:hAnsi="標楷體"/>
              </w:rPr>
              <w:t>介紹今日講座的講師</w:t>
            </w:r>
            <w:r>
              <w:rPr>
                <w:rFonts w:ascii="標楷體" w:eastAsia="標楷體" w:hAnsi="標楷體"/>
              </w:rPr>
              <w:t>及介紹的主題。</w:t>
            </w:r>
          </w:p>
          <w:p w14:paraId="647C26E1" w14:textId="77777777" w:rsidR="006E24E2" w:rsidRDefault="000F589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 w:rsidRPr="00CC62DB">
              <w:rPr>
                <w:rStyle w:val="af8"/>
                <w:rFonts w:ascii="標楷體" w:eastAsia="標楷體" w:hAnsi="標楷體"/>
              </w:rPr>
              <w:t>【發展活動】</w:t>
            </w:r>
            <w:r w:rsidRPr="00CC62DB">
              <w:rPr>
                <w:rFonts w:ascii="標楷體" w:eastAsia="標楷體" w:hAnsi="標楷體"/>
              </w:rPr>
              <w:br/>
              <w:t>由荒野保護協會講師進行演講：</w:t>
            </w:r>
            <w:r w:rsidRPr="00CC62DB">
              <w:rPr>
                <w:rFonts w:ascii="標楷體" w:eastAsia="標楷體" w:hAnsi="標楷體"/>
              </w:rPr>
              <w:br/>
              <w:t>- 白海豚生活在哪裡？</w:t>
            </w:r>
            <w:r w:rsidRPr="00CC62DB">
              <w:rPr>
                <w:rFonts w:ascii="標楷體" w:eastAsia="標楷體" w:hAnsi="標楷體"/>
              </w:rPr>
              <w:br/>
              <w:t>- 白海豚的特徵與行為？</w:t>
            </w:r>
            <w:r w:rsidRPr="00CC62DB">
              <w:rPr>
                <w:rFonts w:ascii="標楷體" w:eastAsia="標楷體" w:hAnsi="標楷體"/>
              </w:rPr>
              <w:br/>
              <w:t>- 為</w:t>
            </w:r>
            <w:r w:rsidR="006E24E2">
              <w:rPr>
                <w:rFonts w:ascii="標楷體" w:eastAsia="標楷體" w:hAnsi="標楷體"/>
              </w:rPr>
              <w:t>什麼</w:t>
            </w:r>
            <w:proofErr w:type="gramStart"/>
            <w:r w:rsidRPr="00CC62DB">
              <w:rPr>
                <w:rFonts w:ascii="標楷體" w:eastAsia="標楷體" w:hAnsi="標楷體"/>
              </w:rPr>
              <w:t>牠</w:t>
            </w:r>
            <w:proofErr w:type="gramEnd"/>
            <w:r w:rsidRPr="00CC62DB">
              <w:rPr>
                <w:rFonts w:ascii="標楷體" w:eastAsia="標楷體" w:hAnsi="標楷體"/>
              </w:rPr>
              <w:t>們會瀕危？</w:t>
            </w:r>
            <w:r w:rsidR="007A0144">
              <w:rPr>
                <w:rFonts w:ascii="標楷體" w:eastAsia="標楷體" w:hAnsi="標楷體"/>
              </w:rPr>
              <w:br/>
            </w:r>
            <w:r w:rsidR="007A0144" w:rsidRPr="007A0144">
              <w:rPr>
                <w:rFonts w:ascii="標楷體" w:eastAsia="標楷體" w:hAnsi="標楷體" w:hint="eastAsia"/>
              </w:rPr>
              <w:t>（塑膠污染、噪音、誤捕</w:t>
            </w:r>
            <w:r w:rsidR="007A0144">
              <w:rPr>
                <w:rFonts w:ascii="新細明體" w:hAnsi="新細明體" w:hint="eastAsia"/>
              </w:rPr>
              <w:t>、</w:t>
            </w:r>
            <w:r w:rsidR="007A0144">
              <w:rPr>
                <w:rFonts w:ascii="標楷體" w:eastAsia="標楷體" w:hAnsi="標楷體" w:hint="eastAsia"/>
              </w:rPr>
              <w:t>漁業枯竭</w:t>
            </w:r>
            <w:r w:rsidR="007A0144" w:rsidRPr="007A0144">
              <w:rPr>
                <w:rFonts w:ascii="標楷體" w:eastAsia="標楷體" w:hAnsi="標楷體" w:hint="eastAsia"/>
              </w:rPr>
              <w:t>）</w:t>
            </w:r>
            <w:r w:rsidRPr="00CC62DB">
              <w:rPr>
                <w:rFonts w:ascii="標楷體" w:eastAsia="標楷體" w:hAnsi="標楷體"/>
              </w:rPr>
              <w:br/>
            </w:r>
            <w:r w:rsidRPr="00CC62DB">
              <w:rPr>
                <w:rFonts w:ascii="標楷體" w:eastAsia="標楷體" w:hAnsi="標楷體"/>
              </w:rPr>
              <w:lastRenderedPageBreak/>
              <w:t>教師輔助提問引導學生思考：</w:t>
            </w:r>
            <w:r w:rsidR="006E24E2">
              <w:rPr>
                <w:rFonts w:ascii="標楷體" w:eastAsia="標楷體" w:hAnsi="標楷體"/>
              </w:rPr>
              <w:br/>
            </w:r>
            <w:r w:rsidRPr="00CC62DB">
              <w:rPr>
                <w:rFonts w:ascii="標楷體" w:eastAsia="標楷體" w:hAnsi="標楷體"/>
              </w:rPr>
              <w:t>-「人類做了什麼讓</w:t>
            </w:r>
            <w:proofErr w:type="gramStart"/>
            <w:r w:rsidRPr="00CC62DB">
              <w:rPr>
                <w:rFonts w:ascii="標楷體" w:eastAsia="標楷體" w:hAnsi="標楷體"/>
              </w:rPr>
              <w:t>牠</w:t>
            </w:r>
            <w:proofErr w:type="gramEnd"/>
            <w:r w:rsidRPr="00CC62DB">
              <w:rPr>
                <w:rFonts w:ascii="標楷體" w:eastAsia="標楷體" w:hAnsi="標楷體"/>
              </w:rPr>
              <w:t>們</w:t>
            </w:r>
            <w:r w:rsidR="006E24E2">
              <w:rPr>
                <w:rFonts w:ascii="標楷體" w:eastAsia="標楷體" w:hAnsi="標楷體"/>
              </w:rPr>
              <w:t>受到威脅</w:t>
            </w:r>
            <w:r w:rsidRPr="00CC62DB">
              <w:rPr>
                <w:rFonts w:ascii="標楷體" w:eastAsia="標楷體" w:hAnsi="標楷體"/>
              </w:rPr>
              <w:t>？」</w:t>
            </w:r>
          </w:p>
          <w:p w14:paraId="09EC7755" w14:textId="77777777" w:rsidR="006E24E2" w:rsidRPr="00CC62DB" w:rsidRDefault="006E24E2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6E24E2">
              <w:rPr>
                <w:rFonts w:ascii="標楷體" w:eastAsia="標楷體" w:hAnsi="標楷體" w:hint="eastAsia"/>
              </w:rPr>
              <w:t>「如果我們什麼都不做，中華白海豚會怎麼樣？」</w:t>
            </w:r>
            <w:r w:rsidR="000F589B" w:rsidRPr="00CC62DB">
              <w:rPr>
                <w:rFonts w:ascii="標楷體" w:eastAsia="標楷體" w:hAnsi="標楷體"/>
              </w:rPr>
              <w:br/>
              <w:t>學生可在講座中提問。</w:t>
            </w:r>
          </w:p>
          <w:p w14:paraId="4FAAB971" w14:textId="77777777" w:rsidR="007A0144" w:rsidRPr="007A0144" w:rsidRDefault="000F589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 w:rsidRPr="00CC62DB">
              <w:rPr>
                <w:rStyle w:val="af8"/>
                <w:rFonts w:ascii="標楷體" w:eastAsia="標楷體" w:hAnsi="標楷體"/>
              </w:rPr>
              <w:t>【統整與總結】</w:t>
            </w:r>
            <w:r w:rsidRPr="00CC62DB">
              <w:rPr>
                <w:rFonts w:ascii="標楷體" w:eastAsia="標楷體" w:hAnsi="標楷體"/>
              </w:rPr>
              <w:br/>
            </w:r>
            <w:r w:rsidR="007A0144">
              <w:rPr>
                <w:rFonts w:ascii="標楷體" w:eastAsia="標楷體" w:hAnsi="標楷體"/>
              </w:rPr>
              <w:t>1.</w:t>
            </w:r>
            <w:r w:rsidRPr="00CC62DB">
              <w:rPr>
                <w:rFonts w:ascii="標楷體" w:eastAsia="標楷體" w:hAnsi="標楷體"/>
              </w:rPr>
              <w:t>教師總結重點：</w:t>
            </w:r>
            <w:r w:rsidRPr="00CC62DB">
              <w:rPr>
                <w:rFonts w:ascii="標楷體" w:eastAsia="標楷體" w:hAnsi="標楷體"/>
              </w:rPr>
              <w:br/>
              <w:t>- 中華白海豚是台灣特有的保育類動物</w:t>
            </w:r>
            <w:r w:rsidRPr="00CC62DB">
              <w:rPr>
                <w:rFonts w:ascii="標楷體" w:eastAsia="標楷體" w:hAnsi="標楷體"/>
              </w:rPr>
              <w:br/>
              <w:t xml:space="preserve">- </w:t>
            </w:r>
            <w:proofErr w:type="gramStart"/>
            <w:r w:rsidRPr="00CC62DB">
              <w:rPr>
                <w:rFonts w:ascii="標楷體" w:eastAsia="標楷體" w:hAnsi="標楷體"/>
              </w:rPr>
              <w:t>牠</w:t>
            </w:r>
            <w:proofErr w:type="gramEnd"/>
            <w:r w:rsidRPr="00CC62DB">
              <w:rPr>
                <w:rFonts w:ascii="標楷體" w:eastAsia="標楷體" w:hAnsi="標楷體"/>
              </w:rPr>
              <w:t>們正面臨許多生存危機</w:t>
            </w:r>
            <w:r w:rsidRPr="00CC62DB">
              <w:rPr>
                <w:rFonts w:ascii="標楷體" w:eastAsia="標楷體" w:hAnsi="標楷體"/>
              </w:rPr>
              <w:br/>
              <w:t>- 我們每個人都可以做一點事來保護</w:t>
            </w:r>
            <w:proofErr w:type="gramStart"/>
            <w:r w:rsidRPr="00CC62DB">
              <w:rPr>
                <w:rFonts w:ascii="標楷體" w:eastAsia="標楷體" w:hAnsi="標楷體"/>
              </w:rPr>
              <w:t>牠</w:t>
            </w:r>
            <w:proofErr w:type="gramEnd"/>
            <w:r w:rsidRPr="00CC62DB">
              <w:rPr>
                <w:rFonts w:ascii="標楷體" w:eastAsia="標楷體" w:hAnsi="標楷體"/>
              </w:rPr>
              <w:t>們</w:t>
            </w:r>
            <w:r w:rsidRPr="00CC62DB">
              <w:rPr>
                <w:rFonts w:ascii="標楷體" w:eastAsia="標楷體" w:hAnsi="標楷體"/>
              </w:rPr>
              <w:br/>
            </w:r>
            <w:r w:rsidR="007A0144">
              <w:rPr>
                <w:rFonts w:ascii="標楷體" w:eastAsia="標楷體" w:hAnsi="標楷體" w:hint="eastAsia"/>
              </w:rPr>
              <w:t>2.</w:t>
            </w:r>
            <w:r w:rsidR="007A0144" w:rsidRPr="007A0144">
              <w:rPr>
                <w:rFonts w:ascii="標楷體" w:eastAsia="標楷體" w:hAnsi="標楷體" w:hint="eastAsia"/>
              </w:rPr>
              <w:t>教師整理大家提到的行動（如減塑、不亂丟垃圾、參與淨灘）。</w:t>
            </w:r>
          </w:p>
          <w:p w14:paraId="6398FB6A" w14:textId="77777777" w:rsidR="007A0144" w:rsidRP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 w:rsidRPr="007A0144">
              <w:rPr>
                <w:rFonts w:ascii="標楷體" w:eastAsia="標楷體" w:hAnsi="標楷體" w:hint="eastAsia"/>
              </w:rPr>
              <w:t>提問：</w:t>
            </w:r>
          </w:p>
          <w:p w14:paraId="7EF209C4" w14:textId="77777777" w:rsidR="007A0144" w:rsidRP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 w:rsidRPr="007A0144">
              <w:rPr>
                <w:rFonts w:ascii="標楷體" w:eastAsia="標楷體" w:hAnsi="標楷體" w:hint="eastAsia"/>
              </w:rPr>
              <w:t>-「如果我們每個人做一點點改變，會有什麼不同？」</w:t>
            </w:r>
          </w:p>
          <w:p w14:paraId="266D9280" w14:textId="77777777" w:rsidR="000F589B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 w:rsidRPr="007A0144">
              <w:rPr>
                <w:rFonts w:ascii="標楷體" w:eastAsia="標楷體" w:hAnsi="標楷體" w:hint="eastAsia"/>
              </w:rPr>
              <w:t>學生自願分享今天最有感的一句話或學到的新知。</w:t>
            </w:r>
          </w:p>
          <w:p w14:paraId="5499FA5C" w14:textId="77777777" w:rsidR="00A67B30" w:rsidRPr="00CC62DB" w:rsidRDefault="00A67B30" w:rsidP="00A67B30">
            <w:pPr>
              <w:widowControl/>
              <w:suppressAutoHyphens w:val="0"/>
              <w:spacing w:before="100" w:after="100"/>
              <w:ind w:left="99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------第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  <w:r w:rsidRPr="00CC62DB">
              <w:rPr>
                <w:rFonts w:ascii="標楷體" w:eastAsia="標楷體" w:hAnsi="標楷體" w:cs="新細明體"/>
                <w:color w:val="000000"/>
                <w:kern w:val="0"/>
              </w:rPr>
              <w:t>節結束------</w:t>
            </w:r>
          </w:p>
          <w:p w14:paraId="32268EAA" w14:textId="77777777" w:rsidR="00A67B30" w:rsidRPr="00A67B30" w:rsidRDefault="00A67B30" w:rsidP="00A67B30">
            <w:pPr>
              <w:widowControl/>
              <w:suppressAutoHyphens w:val="0"/>
              <w:spacing w:before="100" w:after="100"/>
              <w:ind w:left="99"/>
              <w:textAlignment w:val="auto"/>
              <w:rPr>
                <w:rFonts w:ascii="標楷體" w:eastAsia="標楷體" w:hAnsi="標楷體"/>
                <w:b/>
              </w:rPr>
            </w:pPr>
            <w:r w:rsidRPr="00A67B30">
              <w:rPr>
                <w:rFonts w:ascii="標楷體" w:eastAsia="標楷體" w:hAnsi="標楷體"/>
                <w:b/>
              </w:rPr>
              <w:t>第</w:t>
            </w:r>
            <w:r w:rsidRPr="00A67B30">
              <w:rPr>
                <w:rFonts w:ascii="標楷體" w:eastAsia="標楷體" w:hAnsi="標楷體" w:hint="eastAsia"/>
                <w:b/>
              </w:rPr>
              <w:t>5</w:t>
            </w:r>
            <w:r w:rsidR="00113B34">
              <w:rPr>
                <w:rFonts w:ascii="標楷體" w:eastAsia="標楷體" w:hAnsi="標楷體" w:hint="eastAsia"/>
                <w:b/>
              </w:rPr>
              <w:t>-6</w:t>
            </w:r>
            <w:r w:rsidRPr="00A67B30">
              <w:rPr>
                <w:rFonts w:ascii="標楷體" w:eastAsia="標楷體" w:hAnsi="標楷體"/>
                <w:b/>
              </w:rPr>
              <w:t>節</w:t>
            </w:r>
          </w:p>
          <w:p w14:paraId="0C3BD12C" w14:textId="77777777" w:rsidR="00A67B30" w:rsidRPr="00412C61" w:rsidRDefault="00A67B30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lang w:bidi="ar-SA"/>
              </w:rPr>
            </w:pPr>
            <w:r w:rsidRPr="00412C61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分組行動啟動</w:t>
            </w:r>
            <w:proofErr w:type="gramStart"/>
            <w:r w:rsidRPr="00412C61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──</w:t>
            </w:r>
            <w:proofErr w:type="gramEnd"/>
            <w:r w:rsidRPr="00412C61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我想為海洋做一件事</w:t>
            </w:r>
          </w:p>
          <w:p w14:paraId="6DD44E69" w14:textId="77777777" w:rsidR="00412C61" w:rsidRPr="00AB7F5E" w:rsidRDefault="00412C61" w:rsidP="00A67B30">
            <w:pPr>
              <w:widowControl/>
              <w:suppressAutoHyphens w:val="0"/>
              <w:spacing w:before="100" w:after="100"/>
              <w:textAlignment w:val="auto"/>
              <w:rPr>
                <w:rStyle w:val="af8"/>
                <w:rFonts w:ascii="標楷體" w:eastAsia="標楷體" w:hAnsi="標楷體"/>
                <w:b w:val="0"/>
              </w:rPr>
            </w:pPr>
            <w:r w:rsidRPr="00AB7F5E">
              <w:rPr>
                <w:rStyle w:val="af8"/>
                <w:rFonts w:ascii="標楷體" w:eastAsia="標楷體" w:hAnsi="標楷體"/>
                <w:b w:val="0"/>
              </w:rPr>
              <w:t>【引起動機】</w:t>
            </w:r>
          </w:p>
          <w:p w14:paraId="04D112A7" w14:textId="77777777" w:rsidR="00A67B30" w:rsidRPr="00A67B30" w:rsidRDefault="00A67B30" w:rsidP="00A67B30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A67B30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教師提問：</w:t>
            </w:r>
          </w:p>
          <w:p w14:paraId="63C5318F" w14:textId="77777777" w:rsidR="00A67B30" w:rsidRPr="00A67B30" w:rsidRDefault="00A67B30" w:rsidP="00A67B30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A67B30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-「你想讓更多人知道我們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上一次</w:t>
            </w:r>
            <w:r w:rsidRPr="00A67B30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討論的那些行動嗎？」</w:t>
            </w:r>
          </w:p>
          <w:p w14:paraId="1F0B3130" w14:textId="77777777" w:rsidR="008F4E31" w:rsidRDefault="00A67B30" w:rsidP="00A67B30">
            <w:pPr>
              <w:widowControl/>
              <w:suppressAutoHyphens w:val="0"/>
              <w:spacing w:before="100" w:after="10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A67B30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播放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海保署</w:t>
            </w:r>
            <w:r w:rsidRPr="00A67B30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影片｜</w:t>
            </w:r>
            <w:proofErr w:type="gramEnd"/>
            <w:r w:rsidRPr="00A67B30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Hi海，你好嗎？</w:t>
            </w:r>
            <w:proofErr w:type="gramStart"/>
            <w:r w:rsidRPr="00A67B30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海廢行動</w:t>
            </w:r>
            <w:proofErr w:type="gramEnd"/>
            <w:r w:rsidRPr="00A67B30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計畫篇激發行動動機。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</w:r>
          </w:p>
          <w:p w14:paraId="0B6ACA0B" w14:textId="77777777" w:rsidR="006B74A4" w:rsidRDefault="006B74A4" w:rsidP="00A67B30">
            <w:pPr>
              <w:widowControl/>
              <w:suppressAutoHyphens w:val="0"/>
              <w:spacing w:before="100" w:after="10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AD5C60A" w14:textId="77777777" w:rsidR="00A162A9" w:rsidRPr="00A162A9" w:rsidRDefault="00A162A9" w:rsidP="00A162A9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【發展活動】</w:t>
            </w:r>
          </w:p>
          <w:p w14:paraId="161B3066" w14:textId="77777777" w:rsidR="00A162A9" w:rsidRPr="00A162A9" w:rsidRDefault="00113B34" w:rsidP="00A162A9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1.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教師</w:t>
            </w:r>
            <w:r w:rsid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依據個人提出的行動方案，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老師歸納出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5個行動任務</w:t>
            </w:r>
            <w:r w:rsid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請學生依據自己的興趣加入該任務的小組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：</w:t>
            </w:r>
          </w:p>
          <w:p w14:paraId="2C1C6676" w14:textId="77777777" w:rsidR="00A162A9" w:rsidRPr="00A162A9" w:rsidRDefault="008A1FE1" w:rsidP="00A162A9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(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)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宣傳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海報組</w:t>
            </w:r>
          </w:p>
          <w:p w14:paraId="5893998D" w14:textId="77777777" w:rsidR="00A162A9" w:rsidRPr="00A162A9" w:rsidRDefault="008A1FE1" w:rsidP="00A162A9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(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)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 美工創意組（減塑創作）</w:t>
            </w:r>
          </w:p>
          <w:p w14:paraId="3176AA83" w14:textId="77777777" w:rsidR="00A162A9" w:rsidRPr="00A162A9" w:rsidRDefault="008A1FE1" w:rsidP="00A162A9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(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)</w:t>
            </w:r>
            <w:proofErr w:type="gramStart"/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減塑宣導</w:t>
            </w:r>
            <w:proofErr w:type="gramEnd"/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短片組</w:t>
            </w:r>
          </w:p>
          <w:p w14:paraId="307839D5" w14:textId="77777777" w:rsidR="00A162A9" w:rsidRPr="00A162A9" w:rsidRDefault="008A1FE1" w:rsidP="00A162A9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(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)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行動劇組（扮演</w:t>
            </w:r>
            <w:r w:rsidR="00AB7F5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海洋生物悲歌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故事/情境）</w:t>
            </w:r>
          </w:p>
          <w:p w14:paraId="0F4F7CD8" w14:textId="77777777" w:rsidR="00A162A9" w:rsidRPr="00A162A9" w:rsidRDefault="008A1FE1" w:rsidP="00A162A9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(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)</w:t>
            </w:r>
            <w:proofErr w:type="gramStart"/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淨溪行動</w:t>
            </w:r>
            <w:proofErr w:type="gramEnd"/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組（簡易校園或附近淨溪）</w:t>
            </w:r>
          </w:p>
          <w:p w14:paraId="7775237C" w14:textId="77777777" w:rsidR="00A162A9" w:rsidRDefault="00005073" w:rsidP="00A162A9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2.</w:t>
            </w:r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學生依</w:t>
            </w:r>
            <w:proofErr w:type="gramStart"/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興趣選組</w:t>
            </w:r>
            <w:proofErr w:type="gramEnd"/>
            <w:r w:rsidR="00A162A9"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→開始分工（列出分工表與計畫草稿）。教師巡迴指導各組。</w:t>
            </w:r>
          </w:p>
          <w:p w14:paraId="63DF5504" w14:textId="77777777" w:rsidR="008A1FE1" w:rsidRPr="00A162A9" w:rsidRDefault="008A1FE1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lastRenderedPageBreak/>
              <w:t>每組簡單口頭回報：</w:t>
            </w:r>
          </w:p>
          <w:p w14:paraId="09CD55CB" w14:textId="77777777" w:rsidR="008A1FE1" w:rsidRPr="00A162A9" w:rsidRDefault="008A1FE1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- </w:t>
            </w:r>
            <w:proofErr w:type="gramStart"/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我們組要做</w:t>
            </w:r>
            <w:proofErr w:type="gramEnd"/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什麼？</w:t>
            </w:r>
          </w:p>
          <w:p w14:paraId="25611055" w14:textId="77777777" w:rsidR="008A1FE1" w:rsidRPr="00A162A9" w:rsidRDefault="008A1FE1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-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每個人</w:t>
            </w: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負責什麼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任務</w:t>
            </w: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？</w:t>
            </w:r>
          </w:p>
          <w:p w14:paraId="17BC6094" w14:textId="77777777" w:rsidR="00113B34" w:rsidRDefault="008A1FE1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微軟正黑體" w:eastAsia="微軟正黑體" w:hAnsi="微軟正黑體" w:cs="新細明體"/>
                <w:color w:val="000000"/>
                <w:kern w:val="0"/>
                <w:lang w:bidi="ar-SA"/>
              </w:rPr>
            </w:pP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教師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鼓</w:t>
            </w: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勵：「只要大家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願意付出</w:t>
            </w: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就有能力改變世界。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lang w:bidi="ar-SA"/>
              </w:rPr>
              <w:t>」</w:t>
            </w:r>
          </w:p>
          <w:p w14:paraId="30D1BD1F" w14:textId="77777777" w:rsidR="008A1FE1" w:rsidRPr="008A1FE1" w:rsidRDefault="008A1FE1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各組進行實作與創作：</w:t>
            </w:r>
          </w:p>
          <w:p w14:paraId="7951204E" w14:textId="77777777" w:rsidR="008A1FE1" w:rsidRDefault="008A1FE1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(1)</w:t>
            </w:r>
            <w:r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海報組畫草圖→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設計練習</w:t>
            </w:r>
            <w:r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→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發表</w:t>
            </w:r>
          </w:p>
          <w:p w14:paraId="38514C91" w14:textId="77777777" w:rsidR="008A1FE1" w:rsidRPr="008A1FE1" w:rsidRDefault="008A1FE1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(2)</w:t>
            </w:r>
            <w:r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美工組</w:t>
            </w:r>
            <w:proofErr w:type="gramStart"/>
            <w:r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進行減塑創作</w:t>
            </w:r>
            <w:proofErr w:type="gramEnd"/>
            <w:r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輕黏土與減塑議題結合</w:t>
            </w:r>
            <w:r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）</w:t>
            </w:r>
          </w:p>
          <w:p w14:paraId="21F336D0" w14:textId="77777777" w:rsidR="008A1FE1" w:rsidRPr="008A1FE1" w:rsidRDefault="008A1FE1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(3)</w:t>
            </w:r>
            <w:r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短片組撰寫腳本並開始錄製</w:t>
            </w:r>
          </w:p>
          <w:p w14:paraId="0A8A7EC4" w14:textId="77777777" w:rsidR="008A1FE1" w:rsidRPr="008A1FE1" w:rsidRDefault="00005073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(4)</w:t>
            </w:r>
            <w:r w:rsidR="008A1FE1"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行動劇組排練劇情（擬真道具製作）</w:t>
            </w:r>
          </w:p>
          <w:p w14:paraId="7E2DD754" w14:textId="77777777" w:rsidR="008A1FE1" w:rsidRPr="008A1FE1" w:rsidRDefault="00005073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(5)</w:t>
            </w:r>
            <w:proofErr w:type="gramStart"/>
            <w:r w:rsidR="008A1FE1"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淨溪組</w:t>
            </w:r>
            <w:proofErr w:type="gramEnd"/>
            <w:r w:rsidR="008A1FE1"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完成行前規劃與標語製作</w:t>
            </w:r>
          </w:p>
          <w:p w14:paraId="3FAA9F36" w14:textId="77777777" w:rsidR="008A1FE1" w:rsidRDefault="008A1FE1" w:rsidP="008A1FE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8A1FE1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教師協助材料、技術支援。</w:t>
            </w:r>
          </w:p>
          <w:p w14:paraId="0FAAB176" w14:textId="77777777" w:rsidR="00A162A9" w:rsidRPr="00A162A9" w:rsidRDefault="00A162A9" w:rsidP="00A162A9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【統整與總結】</w:t>
            </w:r>
          </w:p>
          <w:p w14:paraId="2266C35A" w14:textId="77777777" w:rsidR="00A162A9" w:rsidRDefault="00005073" w:rsidP="00A162A9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教師請每組展示當前進度，彼此給予鼓勵與建議。</w:t>
            </w:r>
          </w:p>
          <w:p w14:paraId="5B61121C" w14:textId="77777777" w:rsidR="00005073" w:rsidRP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教師回顧上一節各組目標，並提問：</w:t>
            </w:r>
          </w:p>
          <w:p w14:paraId="3600A1C7" w14:textId="77777777" w:rsidR="00005073" w:rsidRP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-「你覺得我們的作品可以感動別人嗎？」</w:t>
            </w:r>
          </w:p>
          <w:p w14:paraId="514B0E75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-「我們怎麼讓作品更吸引人？」</w:t>
            </w:r>
          </w:p>
          <w:p w14:paraId="47767D10" w14:textId="77777777" w:rsidR="00AB7F5E" w:rsidRDefault="00AB7F5E" w:rsidP="00AB7F5E">
            <w:pPr>
              <w:widowControl/>
              <w:suppressAutoHyphens w:val="0"/>
              <w:spacing w:before="100" w:after="100"/>
              <w:ind w:left="99"/>
              <w:jc w:val="center"/>
              <w:textAlignment w:val="auto"/>
              <w:rPr>
                <w:rFonts w:ascii="標楷體" w:eastAsia="標楷體" w:hAnsi="標楷體"/>
                <w:b/>
              </w:rPr>
            </w:pPr>
            <w:r w:rsidRPr="00AB7F5E">
              <w:rPr>
                <w:rFonts w:ascii="標楷體" w:eastAsia="標楷體" w:hAnsi="標楷體" w:hint="eastAsia"/>
                <w:b/>
              </w:rPr>
              <w:t>------第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AB7F5E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6</w:t>
            </w:r>
            <w:r w:rsidRPr="00AB7F5E">
              <w:rPr>
                <w:rFonts w:ascii="標楷體" w:eastAsia="標楷體" w:hAnsi="標楷體" w:hint="eastAsia"/>
                <w:b/>
              </w:rPr>
              <w:t>節結束------</w:t>
            </w:r>
          </w:p>
          <w:p w14:paraId="27A8B17F" w14:textId="77777777" w:rsidR="00AB7F5E" w:rsidRPr="00A67B30" w:rsidRDefault="00AB7F5E" w:rsidP="00AB7F5E">
            <w:pPr>
              <w:widowControl/>
              <w:suppressAutoHyphens w:val="0"/>
              <w:spacing w:before="100" w:after="100"/>
              <w:ind w:left="99"/>
              <w:textAlignment w:val="auto"/>
              <w:rPr>
                <w:rFonts w:ascii="標楷體" w:eastAsia="標楷體" w:hAnsi="標楷體"/>
                <w:b/>
              </w:rPr>
            </w:pPr>
            <w:r w:rsidRPr="00A67B30">
              <w:rPr>
                <w:rFonts w:ascii="標楷體" w:eastAsia="標楷體" w:hAnsi="標楷體"/>
                <w:b/>
              </w:rPr>
              <w:t>第</w:t>
            </w:r>
            <w:r>
              <w:rPr>
                <w:rFonts w:ascii="標楷體" w:eastAsia="標楷體" w:hAnsi="標楷體" w:hint="eastAsia"/>
                <w:b/>
              </w:rPr>
              <w:t>7-8</w:t>
            </w:r>
            <w:r w:rsidRPr="00A67B30">
              <w:rPr>
                <w:rFonts w:ascii="標楷體" w:eastAsia="標楷體" w:hAnsi="標楷體"/>
                <w:b/>
              </w:rPr>
              <w:t>節</w:t>
            </w:r>
          </w:p>
          <w:p w14:paraId="0DAE1115" w14:textId="77777777" w:rsidR="00AB7F5E" w:rsidRDefault="00AB7F5E" w:rsidP="00AB7F5E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lang w:bidi="ar-SA"/>
              </w:rPr>
            </w:pPr>
            <w:r w:rsidRPr="00AB7F5E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行動實踐</w:t>
            </w:r>
            <w:r w:rsidR="00B266FF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家</w:t>
            </w:r>
            <w:proofErr w:type="gramStart"/>
            <w:r w:rsidRPr="00AB7F5E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──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珍愛海洋的一件事</w:t>
            </w:r>
          </w:p>
          <w:p w14:paraId="69D21217" w14:textId="77777777" w:rsidR="00AB7F5E" w:rsidRDefault="00AB7F5E" w:rsidP="00AB7F5E">
            <w:pPr>
              <w:widowControl/>
              <w:suppressAutoHyphens w:val="0"/>
              <w:spacing w:before="100" w:after="100"/>
              <w:textAlignment w:val="auto"/>
              <w:rPr>
                <w:rStyle w:val="af8"/>
                <w:rFonts w:ascii="標楷體" w:eastAsia="標楷體" w:hAnsi="標楷體"/>
                <w:b w:val="0"/>
              </w:rPr>
            </w:pPr>
            <w:r w:rsidRPr="00AB7F5E">
              <w:rPr>
                <w:rStyle w:val="af8"/>
                <w:rFonts w:ascii="標楷體" w:eastAsia="標楷體" w:hAnsi="標楷體"/>
                <w:b w:val="0"/>
              </w:rPr>
              <w:t>【引起動機】</w:t>
            </w:r>
          </w:p>
          <w:p w14:paraId="3B0CF6CA" w14:textId="77777777" w:rsidR="00DC3126" w:rsidRPr="00DC3126" w:rsidRDefault="00DC3126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-「今天，我們真的要開始影響別人了，你準備好了嗎？」</w:t>
            </w:r>
          </w:p>
          <w:p w14:paraId="7B647593" w14:textId="77777777" w:rsidR="00AB7F5E" w:rsidRDefault="00DC3126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學生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信心</w:t>
            </w:r>
            <w:r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喊口號：如「守護海洋，從我做起！」</w:t>
            </w:r>
          </w:p>
          <w:p w14:paraId="57FF9292" w14:textId="77777777" w:rsidR="00DC3126" w:rsidRDefault="00DC3126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【發展活動】</w:t>
            </w:r>
          </w:p>
          <w:p w14:paraId="02A6C2C9" w14:textId="77777777" w:rsidR="00DC3126" w:rsidRDefault="00DC3126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各組實地執行任務：</w:t>
            </w:r>
          </w:p>
          <w:p w14:paraId="528B4108" w14:textId="77777777" w:rsidR="00DC3126" w:rsidRPr="00DC3126" w:rsidRDefault="006200BB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四個小組至二個班級進行宣導，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淨溪組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因路程及活動時間長，會留至下次活動進行。</w:t>
            </w:r>
          </w:p>
          <w:p w14:paraId="434AA999" w14:textId="77777777" w:rsidR="00DC3126" w:rsidRPr="00DC3126" w:rsidRDefault="006200BB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1.</w:t>
            </w:r>
            <w:r w:rsidR="00DC3126"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海報組將作品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投影於螢幕上，並上台</w:t>
            </w:r>
            <w:r w:rsidR="00DC3126"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向師生說明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:海洋生物面臨哪些危機、你我的行動(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減塑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)方案。</w:t>
            </w:r>
          </w:p>
          <w:p w14:paraId="22592D53" w14:textId="77777777" w:rsidR="00DC3126" w:rsidRDefault="006200BB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2.</w:t>
            </w:r>
            <w:r w:rsidR="00DC3126"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美工組展示作品於展示區並說明</w:t>
            </w:r>
            <w:r w:rsidR="001408E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塑膠製品會造成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海洋</w:t>
            </w:r>
            <w:r w:rsidR="001408E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汙染</w:t>
            </w:r>
            <w:r w:rsidR="003C24FD" w:rsidRPr="00A331E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，</w:t>
            </w:r>
            <w:r w:rsidR="00A331EC" w:rsidRPr="00A331E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說明</w:t>
            </w:r>
            <w:r w:rsidR="00A331EC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「海洋廢棄物」的</w:t>
            </w:r>
            <w:r w:rsidR="00EC1565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種類排行版</w:t>
            </w:r>
            <w:r w:rsidR="001408E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。</w:t>
            </w:r>
          </w:p>
          <w:p w14:paraId="522C7B5B" w14:textId="77777777" w:rsidR="00EC1565" w:rsidRPr="00DC3126" w:rsidRDefault="00EC1565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EC1565">
              <w:rPr>
                <w:rFonts w:ascii="標楷體" w:eastAsia="標楷體" w:hAnsi="標楷體" w:cs="新細明體"/>
                <w:noProof/>
                <w:color w:val="000000"/>
                <w:kern w:val="0"/>
                <w:lang w:bidi="ar-SA"/>
              </w:rPr>
              <w:lastRenderedPageBreak/>
              <w:drawing>
                <wp:inline distT="0" distB="0" distL="0" distR="0" wp14:anchorId="4BBDAE78" wp14:editId="46DB098F">
                  <wp:extent cx="2331224" cy="1998636"/>
                  <wp:effectExtent l="0" t="0" r="0" b="1905"/>
                  <wp:docPr id="2" name="圖片 2" descr="https://mslc.nmmst.gov.tw/oceimages/icc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slc.nmmst.gov.tw/oceimages/icc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50" cy="200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5205D" w14:textId="77777777" w:rsidR="00DC3126" w:rsidRPr="00DC3126" w:rsidRDefault="001408EE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.</w:t>
            </w:r>
            <w:r w:rsidR="00DC3126"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短片組播放影片並設計問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題</w:t>
            </w:r>
            <w:r w:rsidR="00DC3126"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互動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。</w:t>
            </w:r>
          </w:p>
          <w:p w14:paraId="01373C26" w14:textId="77777777" w:rsidR="00DC3126" w:rsidRPr="00DC3126" w:rsidRDefault="001408EE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4.</w:t>
            </w:r>
            <w:r w:rsidR="00DC3126"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行動劇組＋QA互動</w:t>
            </w:r>
          </w:p>
          <w:p w14:paraId="3F0B1F4C" w14:textId="77777777" w:rsidR="00DC3126" w:rsidRDefault="00DC3126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DC312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教師巡迴拍照記錄。</w:t>
            </w:r>
          </w:p>
          <w:p w14:paraId="28BC87DF" w14:textId="77777777" w:rsidR="001408EE" w:rsidRDefault="00015DBF" w:rsidP="00DC3126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15DB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【統整與總結】</w:t>
            </w:r>
          </w:p>
          <w:p w14:paraId="63B52C1C" w14:textId="77777777" w:rsidR="00015DBF" w:rsidRPr="00015DBF" w:rsidRDefault="00015DBF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15DB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教師邀請學生分享：「在今天的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發表</w:t>
            </w:r>
            <w:r w:rsidRPr="00015DB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中，你最有成就感的是什麼？」</w:t>
            </w:r>
          </w:p>
          <w:p w14:paraId="386A0D8E" w14:textId="77777777" w:rsidR="00015DBF" w:rsidRDefault="00015DBF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15DBF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學生發表感想與學習心得。</w:t>
            </w:r>
          </w:p>
          <w:p w14:paraId="5796E331" w14:textId="77777777" w:rsidR="004D6FF7" w:rsidRDefault="004D6FF7" w:rsidP="004D6FF7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4D6FF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------第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7</w:t>
            </w:r>
            <w:r w:rsidRPr="004D6FF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8</w:t>
            </w:r>
            <w:r w:rsidRPr="004D6FF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節結束------</w:t>
            </w:r>
          </w:p>
          <w:p w14:paraId="5296AA23" w14:textId="77777777" w:rsidR="00D72DE6" w:rsidRPr="004D6FF7" w:rsidRDefault="00D72DE6" w:rsidP="004D6FF7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909EAA9" w14:textId="77777777" w:rsidR="004D6FF7" w:rsidRPr="004D6FF7" w:rsidRDefault="004D6FF7" w:rsidP="004D6FF7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4D6FF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9</w:t>
            </w:r>
            <w:r w:rsidRPr="004D6FF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10</w:t>
            </w:r>
            <w:r w:rsidRPr="004D6FF7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節</w:t>
            </w:r>
          </w:p>
          <w:p w14:paraId="0C7C4F75" w14:textId="77777777" w:rsidR="00D254ED" w:rsidRDefault="003C24FD" w:rsidP="004D6FF7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lang w:bidi="ar-SA"/>
              </w:rPr>
            </w:pPr>
            <w:proofErr w:type="gramStart"/>
            <w:r w:rsidRPr="003C24FD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不</w:t>
            </w:r>
            <w:proofErr w:type="gramEnd"/>
            <w:r w:rsidRPr="003C24FD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塑之客</w:t>
            </w:r>
            <w:r w:rsidRPr="003C24FD">
              <w:rPr>
                <w:rFonts w:ascii="新細明體" w:hAnsi="新細明體" w:cs="新細明體" w:hint="eastAsia"/>
                <w:b/>
                <w:color w:val="000000"/>
                <w:kern w:val="0"/>
                <w:lang w:bidi="ar-SA"/>
              </w:rPr>
              <w:t>，</w:t>
            </w:r>
            <w:r w:rsidR="004D6FF7" w:rsidRPr="003C24FD">
              <w:rPr>
                <w:rFonts w:ascii="標楷體" w:eastAsia="標楷體" w:hAnsi="標楷體" w:cs="新細明體" w:hint="eastAsia"/>
                <w:b/>
                <w:color w:val="000000"/>
                <w:kern w:val="0"/>
                <w:lang w:bidi="ar-SA"/>
              </w:rPr>
              <w:t>珍愛海洋</w:t>
            </w:r>
          </w:p>
          <w:p w14:paraId="1800EAF0" w14:textId="77777777" w:rsidR="003C24FD" w:rsidRPr="00EC1565" w:rsidRDefault="003C24FD" w:rsidP="004D6FF7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  <w:bCs/>
              </w:rPr>
            </w:pPr>
            <w:r w:rsidRPr="00AB7F5E">
              <w:rPr>
                <w:rStyle w:val="af8"/>
                <w:rFonts w:ascii="標楷體" w:eastAsia="標楷體" w:hAnsi="標楷體"/>
                <w:b w:val="0"/>
              </w:rPr>
              <w:t>【引起動機】</w:t>
            </w:r>
          </w:p>
          <w:p w14:paraId="7641ABD6" w14:textId="77777777" w:rsidR="004D6FF7" w:rsidRDefault="003C24FD" w:rsidP="003C24FD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教師提問：「你知道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河岸旁的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塑膠垃圾最後會流到哪裡嗎？」引導學生思考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塑膠</w:t>
            </w:r>
            <w:r>
              <w:rPr>
                <w:rFonts w:ascii="新細明體" w:hAnsi="新細明體" w:cs="新細明體" w:hint="eastAsia"/>
                <w:color w:val="000000"/>
                <w:kern w:val="0"/>
                <w:lang w:bidi="ar-SA"/>
              </w:rPr>
              <w:t>、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河流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與海洋的關聯。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</w:r>
            <w:r>
              <w:rPr>
                <w:rFonts w:ascii="新細明體" w:hAnsi="新細明體" w:cs="新細明體" w:hint="eastAsia"/>
                <w:color w:val="000000"/>
                <w:kern w:val="0"/>
                <w:lang w:bidi="ar-SA"/>
              </w:rPr>
              <w:t>【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發展活動</w:t>
            </w:r>
            <w:r>
              <w:rPr>
                <w:rFonts w:ascii="新細明體" w:hAnsi="新細明體" w:cs="新細明體" w:hint="eastAsia"/>
                <w:color w:val="000000"/>
                <w:kern w:val="0"/>
                <w:lang w:bidi="ar-SA"/>
              </w:rPr>
              <w:t>】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1. 前往學校附近的雲林溪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沿岸的步道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進行河岸垃圾清理。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「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淨溪小組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」的學生指揮並說明大家分配的任務</w:t>
            </w:r>
            <w:r>
              <w:rPr>
                <w:rFonts w:ascii="新細明體" w:hAnsi="新細明體" w:cs="新細明體" w:hint="eastAsia"/>
                <w:color w:val="000000"/>
                <w:kern w:val="0"/>
                <w:lang w:bidi="ar-SA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路線及安全注意事項</w:t>
            </w:r>
            <w:r>
              <w:rPr>
                <w:rFonts w:ascii="新細明體" w:hAnsi="新細明體" w:cs="新細明體" w:hint="eastAsia"/>
                <w:color w:val="000000"/>
                <w:kern w:val="0"/>
                <w:lang w:bidi="ar-SA"/>
              </w:rPr>
              <w:t>。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2. 分發手套、夾子與垃圾袋，進行分組行動。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3. 引導學生觀察河岸垃圾的種類，並記錄常見的塑膠垃圾種類。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教師巡視並訪談學生：「你們發現最多的垃圾是什麼？猜猜這些垃圾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會是誰製造的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？」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4.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整理清理成果，統計垃圾種類。</w:t>
            </w:r>
            <w:r w:rsidRPr="003C24FD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師生共同討論：「這些垃圾若未清理，可能對誰造成影響？有什麼替代方式？」</w:t>
            </w:r>
          </w:p>
          <w:p w14:paraId="506A28DA" w14:textId="77777777" w:rsidR="00EC1565" w:rsidRPr="00EC1565" w:rsidRDefault="00EC1565" w:rsidP="00EC1565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EC1565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【統整與總結】</w:t>
            </w:r>
          </w:p>
          <w:p w14:paraId="13AE13A2" w14:textId="77777777" w:rsidR="00EC1565" w:rsidRDefault="00EC1565" w:rsidP="003C24FD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proofErr w:type="gramStart"/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無塑生活</w:t>
            </w:r>
            <w:proofErr w:type="gramEnd"/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體驗與行動反思</w:t>
            </w:r>
          </w:p>
          <w:p w14:paraId="1833D890" w14:textId="77777777" w:rsidR="00EC1565" w:rsidRDefault="00EC1565" w:rsidP="003C24FD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lastRenderedPageBreak/>
              <w:t>1.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教師提問：「如果我們今天不用塑膠袋、不用免洗餐具，生活會有什麼不同？」</w:t>
            </w:r>
          </w:p>
          <w:p w14:paraId="1807D452" w14:textId="77777777" w:rsidR="00EC1565" w:rsidRPr="00EC1565" w:rsidRDefault="00EC1565" w:rsidP="003C24FD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2.學生自備環保碗筷，至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附近小吃攤體驗「自備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餐具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吃挫冰</w:t>
            </w:r>
            <w:proofErr w:type="gramEnd"/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」行動。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3.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記錄與觀察消費過程是否有「塑膠包裝」出現，</w:t>
            </w:r>
            <w:proofErr w:type="gramStart"/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反思哪些</w:t>
            </w:r>
            <w:proofErr w:type="gramEnd"/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物品最難避免塑膠。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4.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全</w:t>
            </w:r>
            <w:proofErr w:type="gramStart"/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班圍圈</w:t>
            </w:r>
            <w:proofErr w:type="gramEnd"/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進行「行動反思分享」。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教師引導問題：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-「你遇到什麼困難？」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-「你覺得你今天真的</w:t>
            </w:r>
            <w:proofErr w:type="gramStart"/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做到減塑了</w:t>
            </w:r>
            <w:proofErr w:type="gramEnd"/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嗎？」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-「如果未來要推廣給全班或家人，你會怎麼說服他們？」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F69169E" w14:textId="77777777" w:rsidR="00D02139" w:rsidRPr="007A0144" w:rsidRDefault="00D02139" w:rsidP="00225B71">
            <w:pPr>
              <w:widowControl/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D959A83" w14:textId="77777777" w:rsidR="008F4E31" w:rsidRPr="007A0144" w:rsidRDefault="008F5C80" w:rsidP="00225B71">
            <w:pPr>
              <w:widowControl/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7A0144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影片能引起學生情感共鳴，了解塑膠污染與</w:t>
            </w:r>
            <w:r w:rsidR="00CD505F" w:rsidRPr="007A0144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海洋</w:t>
            </w:r>
            <w:r w:rsidRPr="007A0144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危機的真實性，作為後續</w:t>
            </w:r>
            <w:r w:rsidRPr="007A0144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討論與行動方案的引導。</w:t>
            </w:r>
          </w:p>
          <w:p w14:paraId="6F55A22D" w14:textId="77777777" w:rsidR="00D02139" w:rsidRPr="007A0144" w:rsidRDefault="00D02139" w:rsidP="00225B71">
            <w:pPr>
              <w:widowControl/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33B8BAA" w14:textId="77777777" w:rsidR="00D02139" w:rsidRPr="007A0144" w:rsidRDefault="00D02139" w:rsidP="00225B71">
            <w:pPr>
              <w:widowControl/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E69C136" w14:textId="77777777" w:rsidR="008F4E31" w:rsidRPr="007A0144" w:rsidRDefault="008F4E31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A262743" w14:textId="77777777" w:rsidR="00CD505F" w:rsidRPr="007A0144" w:rsidRDefault="00D0213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7A0144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鯨</w:t>
            </w:r>
            <w:proofErr w:type="gramStart"/>
            <w:r w:rsidRPr="007A0144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豚</w:t>
            </w:r>
            <w:proofErr w:type="gramEnd"/>
            <w:r w:rsidRPr="007A0144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是最容易引起保護海洋共鳴的海洋生物，閱讀保護鯨</w:t>
            </w:r>
            <w:proofErr w:type="gramStart"/>
            <w:r w:rsidRPr="007A0144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豚</w:t>
            </w:r>
            <w:proofErr w:type="gramEnd"/>
            <w:r w:rsidRPr="007A0144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的文本</w:t>
            </w:r>
            <w:r w:rsidRPr="007A0144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,讓學生對於海洋生物目前所處的遭遇更有所感。</w:t>
            </w:r>
          </w:p>
          <w:p w14:paraId="44BCE55E" w14:textId="77777777" w:rsidR="00CD505F" w:rsidRPr="007A0144" w:rsidRDefault="00CD505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DB8318D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E519F00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C4DA65A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9F3C55B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7E6F4CD" w14:textId="77777777" w:rsidR="00CC62DB" w:rsidRPr="007A0144" w:rsidRDefault="00CC62D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24A0D8D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7A0144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鼓勵學生反思並表達自我看法，將知識轉化為行動計畫，提升環保責任感。</w:t>
            </w:r>
          </w:p>
          <w:p w14:paraId="2DF6B317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C413D2A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DD45CDC" w14:textId="77777777" w:rsidR="00E57C38" w:rsidRPr="007A0144" w:rsidRDefault="00E57C38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76FB2D46" w14:textId="77777777" w:rsidR="00E57C38" w:rsidRPr="007A0144" w:rsidRDefault="00E57C38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1D04CFF7" w14:textId="77777777" w:rsidR="00E57C38" w:rsidRPr="007A0144" w:rsidRDefault="00E57C38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5CAB022F" w14:textId="77777777" w:rsidR="00CC62DB" w:rsidRPr="007A0144" w:rsidRDefault="00CC62D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277F9B8B" w14:textId="77777777" w:rsidR="00CC62DB" w:rsidRPr="007A0144" w:rsidRDefault="00CC62D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657EEE7F" w14:textId="77777777" w:rsidR="00D70B2F" w:rsidRPr="007A0144" w:rsidRDefault="000F589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7A0144">
              <w:rPr>
                <w:rFonts w:ascii="標楷體" w:eastAsia="標楷體" w:hAnsi="標楷體"/>
              </w:rPr>
              <w:t>使用白海豚短影片，投影畫面於教室螢幕，營造身歷其境氛圍。</w:t>
            </w:r>
          </w:p>
          <w:p w14:paraId="51907785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E460D0C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06F5622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A4828D9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D53E626" w14:textId="77777777" w:rsidR="00D70B2F" w:rsidRPr="007A0144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6B10710" w14:textId="77777777" w:rsidR="006E24E2" w:rsidRP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7A0144">
              <w:rPr>
                <w:rFonts w:ascii="標楷體" w:eastAsia="標楷體" w:hAnsi="標楷體"/>
              </w:rPr>
              <w:t>由講師主講，搭配</w:t>
            </w:r>
            <w:r w:rsidRPr="007A0144">
              <w:rPr>
                <w:rFonts w:ascii="標楷體" w:eastAsia="標楷體" w:hAnsi="標楷體" w:hint="eastAsia"/>
              </w:rPr>
              <w:t>簡報</w:t>
            </w:r>
            <w:r w:rsidRPr="007A0144">
              <w:rPr>
                <w:rFonts w:ascii="標楷體" w:eastAsia="標楷體" w:hAnsi="標楷體"/>
              </w:rPr>
              <w:t>與影片。講師於過程中提問</w:t>
            </w:r>
            <w:r w:rsidRPr="007A0144">
              <w:rPr>
                <w:rFonts w:ascii="標楷體" w:eastAsia="標楷體" w:hAnsi="標楷體" w:hint="eastAsia"/>
              </w:rPr>
              <w:t>，</w:t>
            </w:r>
            <w:r w:rsidRPr="007A0144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引導學生描述中華海白</w:t>
            </w:r>
            <w:proofErr w:type="gramStart"/>
            <w:r w:rsidRPr="007A0144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豚</w:t>
            </w:r>
            <w:proofErr w:type="gramEnd"/>
            <w:r w:rsidRPr="007A0144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受威脅的原因與個人可行的保護行動。</w:t>
            </w:r>
          </w:p>
          <w:p w14:paraId="4068C0B0" w14:textId="77777777" w:rsidR="007A0144" w:rsidRP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DB4EB8B" w14:textId="77777777" w:rsidR="007A0144" w:rsidRP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0BCF189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B8AFDE5" w14:textId="77777777" w:rsidR="00412C61" w:rsidRPr="007A0144" w:rsidRDefault="00412C61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E3B0E09" w14:textId="77777777" w:rsidR="007A0144" w:rsidRP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7A0144">
              <w:rPr>
                <w:rFonts w:ascii="標楷體" w:eastAsia="標楷體" w:hAnsi="標楷體"/>
              </w:rPr>
              <w:t>將學生的想法統整成黑板</w:t>
            </w:r>
            <w:proofErr w:type="gramStart"/>
            <w:r w:rsidRPr="007A0144">
              <w:rPr>
                <w:rFonts w:ascii="標楷體" w:eastAsia="標楷體" w:hAnsi="標楷體"/>
              </w:rPr>
              <w:t>海報或雲圖</w:t>
            </w:r>
            <w:proofErr w:type="gramEnd"/>
            <w:r w:rsidRPr="007A0144">
              <w:rPr>
                <w:rFonts w:ascii="標楷體" w:eastAsia="標楷體" w:hAnsi="標楷體"/>
              </w:rPr>
              <w:t>，預備第</w:t>
            </w:r>
            <w:r w:rsidR="00A67B30">
              <w:rPr>
                <w:rFonts w:ascii="標楷體" w:eastAsia="標楷體" w:hAnsi="標楷體" w:hint="eastAsia"/>
              </w:rPr>
              <w:t>5</w:t>
            </w:r>
            <w:r w:rsidRPr="007A0144">
              <w:rPr>
                <w:rFonts w:ascii="標楷體" w:eastAsia="標楷體" w:hAnsi="標楷體"/>
              </w:rPr>
              <w:t>節課「分組行動」使用</w:t>
            </w:r>
          </w:p>
          <w:p w14:paraId="7A9652EC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3F817E6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FB9CF9D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65E73A7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087C1A8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31D2AC5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0FE67CA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AE067E9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DFF109D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D2D2F01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970F647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DA4F57C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C6A5AE8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72E4D5A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65A2BB9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C4C0A43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C326CB4" w14:textId="77777777" w:rsidR="00A162A9" w:rsidRDefault="00A162A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分組</w:t>
            </w:r>
            <w:r w:rsidR="00113B34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由學生依興趣選擇，如果人數過多或過少則由老師協調</w:t>
            </w: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。教師提供</w:t>
            </w:r>
            <w:r w:rsidR="00113B34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諮詢</w:t>
            </w: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與</w:t>
            </w:r>
            <w:r w:rsidR="00113B34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所需</w:t>
            </w:r>
            <w:r w:rsidRPr="00A162A9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工具。</w:t>
            </w:r>
          </w:p>
          <w:p w14:paraId="2581105B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35D3A2A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A8D4590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8B252CB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C1F1967" w14:textId="77777777" w:rsidR="00005073" w:rsidRP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05073">
              <w:rPr>
                <w:rFonts w:ascii="標楷體" w:eastAsia="標楷體" w:hAnsi="標楷體"/>
              </w:rPr>
              <w:t>教師紀錄小組進度，並公布下一節將進行創作製作。</w:t>
            </w:r>
          </w:p>
          <w:p w14:paraId="701E4E38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5ABB753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7A4C418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703977F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FD7C79D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411C221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8513BA2" w14:textId="77777777" w:rsidR="00113B34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教師提供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海報紙</w:t>
            </w: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、海報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刊</w:t>
            </w: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板、道具箱、平板等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工具</w:t>
            </w: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。</w:t>
            </w:r>
          </w:p>
          <w:p w14:paraId="5F69B946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5F5A358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B885CE7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9610686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A441F37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26E6755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07F065D" w14:textId="77777777" w:rsidR="00005073" w:rsidRDefault="00005073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依據</w:t>
            </w: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學生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小組任務</w:t>
            </w: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計畫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進度</w:t>
            </w: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給予回饋，並</w:t>
            </w: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鼓勵彼此給意見。</w:t>
            </w:r>
          </w:p>
          <w:p w14:paraId="3423F980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3276390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92370C3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FA9E6CB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407E0A0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D411CAA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5F564A0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22210D1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1408E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各組前檢查作品、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用</w:t>
            </w:r>
            <w:r w:rsidRPr="001408E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具、腳本、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服裝</w:t>
            </w:r>
            <w:r w:rsidRPr="001408E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是否齊備。</w:t>
            </w:r>
          </w:p>
          <w:p w14:paraId="6FEBC85D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3727898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98943DA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1FCB380" w14:textId="77777777" w:rsidR="001408EE" w:rsidRDefault="001408EE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1408E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事前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聯繫班級、</w:t>
            </w:r>
            <w:r w:rsidRPr="001408E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場地、借用設備、通知協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同教學的</w:t>
            </w:r>
            <w:r w:rsidRPr="001408EE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老師。</w:t>
            </w:r>
          </w:p>
          <w:p w14:paraId="167EFCE9" w14:textId="77777777" w:rsidR="00015DBF" w:rsidRDefault="00015DB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0B92E18" w14:textId="77777777" w:rsidR="00015DBF" w:rsidRDefault="00015DB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B2A1213" w14:textId="77777777" w:rsidR="00015DBF" w:rsidRDefault="00015DB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8046E6C" w14:textId="77777777" w:rsidR="00015DBF" w:rsidRDefault="00015DB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D0CE119" w14:textId="77777777" w:rsidR="00015DBF" w:rsidRDefault="00015DB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224814D" w14:textId="77777777" w:rsidR="00015DBF" w:rsidRDefault="00015DB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D8165AC" w14:textId="77777777" w:rsidR="00015DBF" w:rsidRDefault="00015DB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8267DAE" w14:textId="77777777" w:rsidR="00015DBF" w:rsidRDefault="00015DB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引導學生反思及將心得寫下，邀請學生上台分享。</w:t>
            </w:r>
          </w:p>
          <w:p w14:paraId="27B06257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4B96D30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89E8C26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573731D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913C2D4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62607B2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C0218D9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78006DD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5941172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C6E0EFD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因需離開校園</w:t>
            </w:r>
            <w:r>
              <w:rPr>
                <w:rFonts w:ascii="新細明體" w:hAnsi="新細明體" w:cs="新細明體" w:hint="eastAsia"/>
                <w:color w:val="000000"/>
                <w:kern w:val="0"/>
                <w:lang w:bidi="ar-SA"/>
              </w:rPr>
              <w:t>，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需要提出校外教學申請及家長通知單。</w:t>
            </w:r>
          </w:p>
          <w:p w14:paraId="0541F22E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DF48243" w14:textId="77777777" w:rsidR="00EC1565" w:rsidRDefault="00EC1565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8361CFB" w14:textId="77777777" w:rsidR="00EC1565" w:rsidRDefault="00EC1565" w:rsidP="00EC1565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教學聯繫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：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 xml:space="preserve">- </w:t>
            </w: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提前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勘查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淨溪場地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並進行風險評估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- 垃圾分類袋、夾子、手套</w:t>
            </w:r>
            <w:r w:rsidRP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  <w:t>- 垃圾</w:t>
            </w:r>
            <w:r w:rsidR="00A252E8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最終的處理</w:t>
            </w:r>
            <w:r w:rsidR="00A252E8">
              <w:rPr>
                <w:rFonts w:ascii="新細明體" w:hAnsi="新細明體" w:cs="新細明體" w:hint="eastAsia"/>
                <w:color w:val="000000"/>
                <w:kern w:val="0"/>
                <w:lang w:bidi="ar-SA"/>
              </w:rPr>
              <w:t>，</w:t>
            </w:r>
            <w:r w:rsidR="00A252E8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垃圾車運送時間。</w:t>
            </w:r>
          </w:p>
          <w:p w14:paraId="0F029E75" w14:textId="77777777" w:rsidR="00EC1565" w:rsidRPr="003E3472" w:rsidRDefault="00EC1565" w:rsidP="00EC1565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28596BD" w14:textId="77777777" w:rsidR="00EC1565" w:rsidRPr="007A0144" w:rsidRDefault="00A252E8" w:rsidP="00EC1565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提醒</w:t>
            </w:r>
            <w:r w:rsidR="00EC1565" w:rsidRPr="00EC1565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學生自備環保餐具</w:t>
            </w:r>
            <w:r w:rsidR="00EC1565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br/>
            </w:r>
          </w:p>
        </w:tc>
        <w:tc>
          <w:tcPr>
            <w:tcW w:w="2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4BF42" w14:textId="77777777" w:rsidR="00D02139" w:rsidRPr="00CC62DB" w:rsidRDefault="00D0213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D59FE5A" w14:textId="77777777" w:rsidR="008F4E31" w:rsidRPr="00CC62DB" w:rsidRDefault="008F5C80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觀察學生觀看影片時的反應與參與度，並進行簡單口頭提問確認理解情況。</w:t>
            </w:r>
          </w:p>
          <w:p w14:paraId="507F7F16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63B5844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DB60A68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BBA3296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133999B" w14:textId="77777777" w:rsidR="00CC62DB" w:rsidRPr="00CC62DB" w:rsidRDefault="00CC62D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398A58E" w14:textId="77777777" w:rsidR="00D70B2F" w:rsidRPr="00CC62DB" w:rsidRDefault="00D02139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以</w:t>
            </w:r>
            <w:proofErr w:type="spellStart"/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LoiLoNote</w:t>
            </w:r>
            <w:proofErr w:type="spellEnd"/>
            <w:r w:rsidRPr="00CC62DB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 xml:space="preserve"> School的作業完成度及正確率確認閱讀理解狀況。</w:t>
            </w:r>
          </w:p>
          <w:p w14:paraId="3213EEAF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1B88EF5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0512F9C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59C4F03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88FE9AC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404658B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7B85B49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692FEE5" w14:textId="77777777" w:rsidR="00CC62DB" w:rsidRPr="00CC62DB" w:rsidRDefault="00CC62D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0498F4E" w14:textId="77777777" w:rsidR="00D70B2F" w:rsidRPr="00CC62DB" w:rsidRDefault="00D70B2F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 w:rsidRPr="00CC62DB"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評估學生在總結分享時的理解程度與表達能力，並結合學習單作為成果佐證。</w:t>
            </w:r>
          </w:p>
          <w:p w14:paraId="210B5D68" w14:textId="77777777" w:rsidR="000F589B" w:rsidRPr="00CC62DB" w:rsidRDefault="000F589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C0B2FDB" w14:textId="77777777" w:rsidR="000F589B" w:rsidRPr="00CC62DB" w:rsidRDefault="000F589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437BAF3" w14:textId="77777777" w:rsidR="000F589B" w:rsidRPr="00CC62DB" w:rsidRDefault="000F589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90BE6AD" w14:textId="77777777" w:rsidR="00E57C38" w:rsidRPr="00CC62DB" w:rsidRDefault="00E57C38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689D51FD" w14:textId="77777777" w:rsidR="00E57C38" w:rsidRPr="00CC62DB" w:rsidRDefault="00E57C38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765F3A43" w14:textId="77777777" w:rsidR="00E57C38" w:rsidRDefault="00E57C38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3E4B16FF" w14:textId="77777777" w:rsidR="00CC62DB" w:rsidRDefault="00CC62D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61BE1BD0" w14:textId="77777777" w:rsidR="00CC62DB" w:rsidRPr="00CC62DB" w:rsidRDefault="00CC62D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553DD8F9" w14:textId="77777777" w:rsidR="000F589B" w:rsidRDefault="000F589B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 w:rsidRPr="00CC62DB">
              <w:rPr>
                <w:rFonts w:ascii="標楷體" w:eastAsia="標楷體" w:hAnsi="標楷體"/>
              </w:rPr>
              <w:t>觀察學生是否積極參與討論與發言。</w:t>
            </w:r>
          </w:p>
          <w:p w14:paraId="40B99D34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2BD09814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7C66F5FA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14F7794D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74F52DA6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7CE53FB9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01CA9751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541BC2AF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 w:rsidRPr="00CC62DB">
              <w:rPr>
                <w:rFonts w:ascii="標楷體" w:eastAsia="標楷體" w:hAnsi="標楷體"/>
              </w:rPr>
              <w:lastRenderedPageBreak/>
              <w:t>觀察學生是否積極參與討論與發言。</w:t>
            </w:r>
          </w:p>
          <w:p w14:paraId="48089F9F" w14:textId="77777777" w:rsidR="007A0144" w:rsidRP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</w:p>
          <w:p w14:paraId="0DE084C3" w14:textId="77777777" w:rsidR="007A0144" w:rsidRDefault="007A014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951D2D3" w14:textId="77777777" w:rsidR="00225B71" w:rsidRDefault="00225B71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311EC60" w14:textId="77777777" w:rsidR="00225B71" w:rsidRDefault="00225B71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1A6054D" w14:textId="77777777" w:rsidR="00225B71" w:rsidRDefault="00225B71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926406E" w14:textId="77777777" w:rsidR="00225B71" w:rsidRDefault="00225B71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1B826D57" w14:textId="77777777" w:rsidR="00412C61" w:rsidRDefault="00412C61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5A970FA" w14:textId="77777777" w:rsidR="00A67B30" w:rsidRDefault="00A67B30" w:rsidP="00A67B30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 w:rsidRPr="00CC62DB">
              <w:rPr>
                <w:rFonts w:ascii="標楷體" w:eastAsia="標楷體" w:hAnsi="標楷體"/>
              </w:rPr>
              <w:t>觀察學生是否</w:t>
            </w:r>
            <w:r>
              <w:rPr>
                <w:rFonts w:ascii="標楷體" w:eastAsia="標楷體" w:hAnsi="標楷體" w:hint="eastAsia"/>
              </w:rPr>
              <w:t>能發表自己的感受與發現</w:t>
            </w:r>
            <w:r w:rsidRPr="00CC62DB">
              <w:rPr>
                <w:rFonts w:ascii="標楷體" w:eastAsia="標楷體" w:hAnsi="標楷體"/>
              </w:rPr>
              <w:t>。</w:t>
            </w:r>
          </w:p>
          <w:p w14:paraId="006026E1" w14:textId="77777777" w:rsidR="00225B71" w:rsidRPr="00A67B30" w:rsidRDefault="00225B71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3C02330" w14:textId="77777777" w:rsidR="00225B71" w:rsidRDefault="00225B71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D12AAAC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02A8693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0A79934B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5144835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62320A7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CA862D6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2E4801C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313A03E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2F73DD8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220C60B6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4FE6E668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821F7C6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7A2B5885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BEFCE3D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69C7F7F6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378097AC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</w:p>
          <w:p w14:paraId="5B476C43" w14:textId="77777777" w:rsidR="00113B34" w:rsidRDefault="00113B34" w:rsidP="00225B71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 w:rsidRPr="00113B34">
              <w:rPr>
                <w:rFonts w:ascii="標楷體" w:eastAsia="標楷體" w:hAnsi="標楷體"/>
              </w:rPr>
              <w:t>分組計畫評量重點：</w:t>
            </w:r>
          </w:p>
          <w:p w14:paraId="5E112AD1" w14:textId="77777777" w:rsidR="00113B34" w:rsidRPr="00113B34" w:rsidRDefault="00113B34" w:rsidP="00113B34">
            <w:pPr>
              <w:pStyle w:val="a9"/>
              <w:widowControl/>
              <w:numPr>
                <w:ilvl w:val="0"/>
                <w:numId w:val="72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13B34">
              <w:rPr>
                <w:rFonts w:ascii="標楷體" w:eastAsia="標楷體" w:hAnsi="標楷體"/>
              </w:rPr>
              <w:t>主題是否明確</w:t>
            </w:r>
          </w:p>
          <w:p w14:paraId="53A48405" w14:textId="77777777" w:rsidR="008A1FE1" w:rsidRPr="008A1FE1" w:rsidRDefault="00113B34" w:rsidP="008A1FE1">
            <w:pPr>
              <w:pStyle w:val="a9"/>
              <w:widowControl/>
              <w:numPr>
                <w:ilvl w:val="0"/>
                <w:numId w:val="72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A1FE1">
              <w:rPr>
                <w:rFonts w:ascii="標楷體" w:eastAsia="標楷體" w:hAnsi="標楷體"/>
              </w:rPr>
              <w:t>分工是否均衡</w:t>
            </w:r>
          </w:p>
          <w:p w14:paraId="69698377" w14:textId="77777777" w:rsidR="00113B34" w:rsidRPr="00005073" w:rsidRDefault="00113B34" w:rsidP="00005073">
            <w:pPr>
              <w:pStyle w:val="a9"/>
              <w:widowControl/>
              <w:numPr>
                <w:ilvl w:val="0"/>
                <w:numId w:val="72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5073">
              <w:rPr>
                <w:rFonts w:ascii="標楷體" w:eastAsia="標楷體" w:hAnsi="標楷體"/>
              </w:rPr>
              <w:t>構想是否具可行性。</w:t>
            </w:r>
          </w:p>
          <w:p w14:paraId="0FE5494B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A398CA6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CD5A44E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B0D22AB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71F7EE42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05073">
              <w:rPr>
                <w:rFonts w:ascii="標楷體" w:eastAsia="標楷體" w:hAnsi="標楷體" w:cs="新細明體" w:hint="eastAsia"/>
                <w:color w:val="000000"/>
                <w:kern w:val="0"/>
              </w:rPr>
              <w:t>觀察學生是否清楚任務與角色，記錄是否參與分工報告。</w:t>
            </w:r>
          </w:p>
          <w:p w14:paraId="4F7C48CB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E018675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B903A3A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7716A97F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B715297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057A429A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E59B5F5" w14:textId="77777777" w:rsidR="00005073" w:rsidRDefault="00005073" w:rsidP="00005073">
            <w:pPr>
              <w:widowControl/>
              <w:suppressAutoHyphens w:val="0"/>
              <w:spacing w:before="100" w:after="100"/>
              <w:textAlignment w:val="auto"/>
              <w:rPr>
                <w:rFonts w:hint="eastAsia"/>
              </w:rPr>
            </w:pPr>
            <w:r w:rsidRPr="00005073">
              <w:rPr>
                <w:rFonts w:ascii="標楷體" w:eastAsia="標楷體" w:hAnsi="標楷體"/>
              </w:rPr>
              <w:t>評量學生的投入度與作品初步完成度，觀察合作與溝通技巧</w:t>
            </w:r>
            <w:r>
              <w:t>。</w:t>
            </w:r>
          </w:p>
          <w:p w14:paraId="12A651B2" w14:textId="77777777" w:rsidR="00AB7F5E" w:rsidRDefault="00AB7F5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1198DD67" w14:textId="77777777" w:rsidR="00AB7F5E" w:rsidRDefault="00AB7F5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07273B0" w14:textId="77777777" w:rsidR="00AB7F5E" w:rsidRDefault="00AB7F5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1CCF46A" w14:textId="77777777" w:rsidR="00AB7F5E" w:rsidRDefault="00AB7F5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1EC9594E" w14:textId="77777777" w:rsidR="00AB7F5E" w:rsidRDefault="00AB7F5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D73D429" w14:textId="77777777" w:rsidR="00AB7F5E" w:rsidRDefault="00AB7F5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F9F0608" w14:textId="77777777" w:rsidR="00AB7F5E" w:rsidRDefault="00AB7F5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F5E">
              <w:rPr>
                <w:rFonts w:ascii="標楷體" w:eastAsia="標楷體" w:hAnsi="標楷體" w:cs="新細明體" w:hint="eastAsia"/>
                <w:color w:val="000000"/>
                <w:kern w:val="0"/>
              </w:rPr>
              <w:t>觀察學生是否能針對他人構想提出建設性建議。</w:t>
            </w:r>
          </w:p>
          <w:p w14:paraId="22B73248" w14:textId="77777777" w:rsidR="00AB7F5E" w:rsidRDefault="00AB7F5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7F5E">
              <w:rPr>
                <w:rFonts w:ascii="標楷體" w:eastAsia="標楷體" w:hAnsi="標楷體" w:cs="新細明體" w:hint="eastAsia"/>
                <w:color w:val="000000"/>
                <w:kern w:val="0"/>
              </w:rPr>
              <w:t>評估學生的投入度與實作反思能力，教師口頭正向回饋。</w:t>
            </w:r>
          </w:p>
          <w:p w14:paraId="6910B1AC" w14:textId="77777777" w:rsidR="001408EE" w:rsidRDefault="001408E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07CF232" w14:textId="77777777" w:rsidR="001408EE" w:rsidRDefault="001408E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1464326C" w14:textId="77777777" w:rsidR="001408EE" w:rsidRDefault="001408E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2EF0CEF" w14:textId="77777777" w:rsidR="001408EE" w:rsidRDefault="001408E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07D01368" w14:textId="77777777" w:rsidR="001408EE" w:rsidRDefault="001408E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54852371" w14:textId="77777777" w:rsidR="001408EE" w:rsidRDefault="001408E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觀察</w:t>
            </w:r>
            <w:r w:rsidRPr="001408EE">
              <w:rPr>
                <w:rFonts w:ascii="標楷體" w:eastAsia="標楷體" w:hAnsi="標楷體"/>
              </w:rPr>
              <w:t>學生是否具備責任感與合作態度</w:t>
            </w:r>
            <w:r>
              <w:rPr>
                <w:rFonts w:ascii="標楷體" w:eastAsia="標楷體" w:hAnsi="標楷體" w:hint="eastAsia"/>
              </w:rPr>
              <w:t>，自己所負責的工作是否有準備</w:t>
            </w:r>
            <w:r w:rsidRPr="001408EE">
              <w:rPr>
                <w:rFonts w:ascii="標楷體" w:eastAsia="標楷體" w:hAnsi="標楷體"/>
              </w:rPr>
              <w:t>。</w:t>
            </w:r>
          </w:p>
          <w:p w14:paraId="12AD9BC4" w14:textId="77777777" w:rsidR="001408EE" w:rsidRDefault="001408E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93D6F64" w14:textId="77777777" w:rsidR="001408EE" w:rsidRDefault="001408E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4E72A38" w14:textId="77777777" w:rsidR="001408EE" w:rsidRDefault="001408E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34B667C" w14:textId="77777777" w:rsidR="001408EE" w:rsidRDefault="001408EE" w:rsidP="00005073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1408EE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教師依小組執行成效評量：</w:t>
            </w:r>
            <w:r w:rsidRPr="001408EE">
              <w:rPr>
                <w:rFonts w:ascii="新細明體" w:hAnsi="新細明體" w:cs="新細明體" w:hint="eastAsia"/>
                <w:color w:val="000000"/>
                <w:kern w:val="0"/>
              </w:rPr>
              <w:t>①</w:t>
            </w:r>
            <w:r w:rsidRPr="001408EE">
              <w:rPr>
                <w:rFonts w:ascii="標楷體" w:eastAsia="標楷體" w:hAnsi="標楷體" w:cs="標楷體" w:hint="eastAsia"/>
                <w:color w:val="000000"/>
                <w:kern w:val="0"/>
              </w:rPr>
              <w:t>團隊合作</w:t>
            </w:r>
          </w:p>
          <w:p w14:paraId="1EA7691B" w14:textId="77777777" w:rsidR="001408EE" w:rsidRPr="00015DBF" w:rsidRDefault="001408EE" w:rsidP="00015DBF">
            <w:pPr>
              <w:pStyle w:val="a9"/>
              <w:widowControl/>
              <w:numPr>
                <w:ilvl w:val="0"/>
                <w:numId w:val="73"/>
              </w:numPr>
              <w:suppressAutoHyphens w:val="0"/>
              <w:spacing w:before="100" w:after="100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15DBF">
              <w:rPr>
                <w:rFonts w:ascii="標楷體" w:eastAsia="標楷體" w:hAnsi="標楷體" w:cs="標楷體" w:hint="eastAsia"/>
                <w:color w:val="000000"/>
                <w:kern w:val="0"/>
              </w:rPr>
              <w:t>與人互動</w:t>
            </w:r>
          </w:p>
          <w:p w14:paraId="17780448" w14:textId="77777777" w:rsidR="001408EE" w:rsidRDefault="00015DBF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fldChar w:fldCharType="begin"/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instrText>eq \o\ac(○,</w:instrText>
            </w:r>
            <w:r w:rsidRPr="00015DBF">
              <w:rPr>
                <w:rFonts w:ascii="標楷體" w:eastAsia="標楷體" w:hAnsi="標楷體" w:cs="標楷體" w:hint="eastAsia"/>
                <w:color w:val="000000"/>
                <w:kern w:val="0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instrText>)</w:instrTex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fldChar w:fldCharType="end"/>
            </w:r>
            <w:r w:rsidR="001408EE" w:rsidRPr="00015DBF">
              <w:rPr>
                <w:rFonts w:ascii="標楷體" w:eastAsia="標楷體" w:hAnsi="標楷體" w:cs="標楷體" w:hint="eastAsia"/>
                <w:color w:val="000000"/>
                <w:kern w:val="0"/>
              </w:rPr>
              <w:t>實作完整度</w:t>
            </w:r>
          </w:p>
          <w:p w14:paraId="7248FEF7" w14:textId="77777777" w:rsidR="00015DBF" w:rsidRPr="00015DBF" w:rsidRDefault="00015DBF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fldChar w:fldCharType="begin"/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instrText xml:space="preserve"> </w:instrTex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instrText>eq \o\ac(○,</w:instrText>
            </w:r>
            <w:r w:rsidRPr="00015DBF">
              <w:rPr>
                <w:rFonts w:ascii="標楷體" w:eastAsia="標楷體" w:hAnsi="標楷體" w:cs="標楷體" w:hint="eastAsia"/>
                <w:color w:val="000000"/>
                <w:kern w:val="0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instrText>)</w:instrTex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fldChar w:fldCharType="end"/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表達能力</w:t>
            </w:r>
          </w:p>
          <w:p w14:paraId="756A4E80" w14:textId="77777777" w:rsidR="00015DBF" w:rsidRDefault="00015DBF" w:rsidP="00015DBF">
            <w:pPr>
              <w:pStyle w:val="a9"/>
              <w:widowControl/>
              <w:suppressAutoHyphens w:val="0"/>
              <w:spacing w:before="100" w:after="100"/>
              <w:ind w:left="36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0A527F9C" w14:textId="77777777" w:rsidR="00015DBF" w:rsidRDefault="00015DBF" w:rsidP="00015DBF">
            <w:pPr>
              <w:pStyle w:val="a9"/>
              <w:widowControl/>
              <w:suppressAutoHyphens w:val="0"/>
              <w:spacing w:before="100" w:after="100"/>
              <w:ind w:left="36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19F647EF" w14:textId="77777777" w:rsidR="00015DBF" w:rsidRDefault="00015DBF" w:rsidP="00015DBF">
            <w:pPr>
              <w:pStyle w:val="a9"/>
              <w:widowControl/>
              <w:suppressAutoHyphens w:val="0"/>
              <w:spacing w:before="100" w:after="100"/>
              <w:ind w:left="36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18326183" w14:textId="77777777" w:rsidR="00015DBF" w:rsidRDefault="00015DBF" w:rsidP="00015DBF">
            <w:pPr>
              <w:pStyle w:val="a9"/>
              <w:widowControl/>
              <w:suppressAutoHyphens w:val="0"/>
              <w:spacing w:before="100" w:after="100"/>
              <w:ind w:left="36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5FD38F37" w14:textId="77777777" w:rsidR="00015DBF" w:rsidRDefault="00015DBF" w:rsidP="00015DBF">
            <w:pPr>
              <w:pStyle w:val="a9"/>
              <w:widowControl/>
              <w:suppressAutoHyphens w:val="0"/>
              <w:spacing w:before="100" w:after="100"/>
              <w:ind w:left="36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522A2CC3" w14:textId="77777777" w:rsidR="00015DBF" w:rsidRDefault="00015DBF" w:rsidP="00015DBF">
            <w:pPr>
              <w:pStyle w:val="a9"/>
              <w:widowControl/>
              <w:suppressAutoHyphens w:val="0"/>
              <w:spacing w:before="100" w:after="100"/>
              <w:ind w:left="36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7041161" w14:textId="77777777" w:rsidR="00015DBF" w:rsidRDefault="00015DBF" w:rsidP="00015DBF">
            <w:pPr>
              <w:pStyle w:val="a9"/>
              <w:widowControl/>
              <w:suppressAutoHyphens w:val="0"/>
              <w:spacing w:before="100" w:after="100"/>
              <w:ind w:left="36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21B763A" w14:textId="77777777" w:rsidR="00015DBF" w:rsidRDefault="00B266FF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266FF">
              <w:rPr>
                <w:rFonts w:ascii="標楷體" w:eastAsia="標楷體" w:hAnsi="標楷體" w:cs="新細明體" w:hint="eastAsia"/>
                <w:color w:val="000000"/>
                <w:kern w:val="0"/>
              </w:rPr>
              <w:t>評估學生的投入度與實作反思能力，教師口頭正向回饋。</w:t>
            </w:r>
          </w:p>
          <w:p w14:paraId="62936D8E" w14:textId="77777777" w:rsidR="00B266FF" w:rsidRDefault="00B266FF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CDEBC4C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17EA960A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1D8ABCBA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E76DCCC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10164E9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0D892094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0B390C0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3C4FE6C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17616BEC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0F760BC9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3EAEE9B3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1.</w:t>
            </w:r>
            <w:r w:rsidRPr="002E7342">
              <w:rPr>
                <w:rFonts w:ascii="標楷體" w:eastAsia="標楷體" w:hAnsi="標楷體" w:cs="新細明體"/>
                <w:color w:val="000000"/>
                <w:kern w:val="0"/>
              </w:rPr>
              <w:t>觀察學生參與度與合作態度。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2.</w:t>
            </w:r>
            <w:r w:rsidRPr="002E7342">
              <w:rPr>
                <w:rFonts w:ascii="標楷體" w:eastAsia="標楷體" w:hAnsi="標楷體" w:cs="新細明體"/>
                <w:color w:val="000000"/>
                <w:kern w:val="0"/>
              </w:rPr>
              <w:t>根據垃圾記錄單檢視學生是否能正確記錄與分類。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3.</w:t>
            </w:r>
            <w:r w:rsidRPr="002E7342">
              <w:rPr>
                <w:rFonts w:ascii="標楷體" w:eastAsia="標楷體" w:hAnsi="標楷體" w:cs="新細明體"/>
                <w:color w:val="000000"/>
                <w:kern w:val="0"/>
              </w:rPr>
              <w:t>討論回饋中是否能說出塑膠對環境的影響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及改善的方案</w:t>
            </w:r>
            <w:r w:rsidRPr="002E7342">
              <w:rPr>
                <w:rFonts w:ascii="標楷體" w:eastAsia="標楷體" w:hAnsi="標楷體" w:cs="新細明體"/>
                <w:color w:val="000000"/>
                <w:kern w:val="0"/>
              </w:rPr>
              <w:t>。</w:t>
            </w:r>
          </w:p>
          <w:p w14:paraId="57483D09" w14:textId="77777777" w:rsidR="00B266FF" w:rsidRDefault="00B266FF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095A6747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6C38BC92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57A72C91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3659682" w14:textId="77777777" w:rsidR="002E7342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B4BDF48" w14:textId="77777777" w:rsidR="002E7342" w:rsidRPr="00015DBF" w:rsidRDefault="002E7342" w:rsidP="00015DBF">
            <w:pPr>
              <w:widowControl/>
              <w:suppressAutoHyphens w:val="0"/>
              <w:spacing w:before="100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1.觀</w:t>
            </w:r>
            <w:r w:rsidRPr="002E7342">
              <w:rPr>
                <w:rFonts w:ascii="標楷體" w:eastAsia="標楷體" w:hAnsi="標楷體" w:cs="新細明體"/>
                <w:color w:val="000000"/>
                <w:kern w:val="0"/>
              </w:rPr>
              <w:t>察學生是否落實自備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餐具</w:t>
            </w:r>
            <w:r w:rsidRPr="002E7342">
              <w:rPr>
                <w:rFonts w:ascii="標楷體" w:eastAsia="標楷體" w:hAnsi="標楷體" w:cs="新細明體"/>
                <w:color w:val="000000"/>
                <w:kern w:val="0"/>
              </w:rPr>
              <w:t>行動。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2.</w:t>
            </w:r>
            <w:r w:rsidRPr="002E7342">
              <w:rPr>
                <w:rFonts w:ascii="標楷體" w:eastAsia="標楷體" w:hAnsi="標楷體" w:cs="新細明體"/>
                <w:color w:val="000000"/>
                <w:kern w:val="0"/>
              </w:rPr>
              <w:t>評估其分享內容是否具備</w:t>
            </w:r>
            <w:proofErr w:type="gramStart"/>
            <w:r w:rsidRPr="002E7342">
              <w:rPr>
                <w:rFonts w:ascii="標楷體" w:eastAsia="標楷體" w:hAnsi="標楷體" w:cs="新細明體"/>
                <w:color w:val="000000"/>
                <w:kern w:val="0"/>
              </w:rPr>
              <w:t>反思性與</w:t>
            </w:r>
            <w:proofErr w:type="gramEnd"/>
            <w:r w:rsidRPr="002E7342">
              <w:rPr>
                <w:rFonts w:ascii="標楷體" w:eastAsia="標楷體" w:hAnsi="標楷體" w:cs="新細明體"/>
                <w:color w:val="000000"/>
                <w:kern w:val="0"/>
              </w:rPr>
              <w:t>改善建議。</w:t>
            </w:r>
            <w:r w:rsidRPr="002E7342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</w:p>
        </w:tc>
      </w:tr>
      <w:tr w:rsidR="008F4E31" w14:paraId="13C3CE16" w14:textId="77777777" w:rsidTr="00D72DE6">
        <w:trPr>
          <w:trHeight w:val="1223"/>
        </w:trPr>
        <w:tc>
          <w:tcPr>
            <w:tcW w:w="21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4B53E66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lastRenderedPageBreak/>
              <w:t>教學要點及</w:t>
            </w:r>
          </w:p>
          <w:p w14:paraId="4827B3FC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注意事項</w:t>
            </w:r>
          </w:p>
        </w:tc>
        <w:tc>
          <w:tcPr>
            <w:tcW w:w="77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097B9" w14:textId="77777777" w:rsidR="008F4E31" w:rsidRPr="00610144" w:rsidRDefault="00610144" w:rsidP="00610144">
            <w:pPr>
              <w:pStyle w:val="a9"/>
              <w:widowControl/>
              <w:numPr>
                <w:ilvl w:val="6"/>
                <w:numId w:val="64"/>
              </w:numPr>
              <w:suppressAutoHyphens w:val="0"/>
              <w:spacing w:before="100" w:after="100" w:line="440" w:lineRule="exact"/>
              <w:ind w:left="348" w:hanging="142"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10144">
              <w:rPr>
                <w:rFonts w:ascii="標楷體" w:eastAsia="標楷體" w:hAnsi="標楷體" w:cs="新細明體" w:hint="eastAsia"/>
                <w:color w:val="000000"/>
                <w:kern w:val="0"/>
              </w:rPr>
              <w:t>荒野保護學會雲林分會中華白海豚專題講座須事前申請</w:t>
            </w:r>
          </w:p>
          <w:p w14:paraId="0139717F" w14:textId="77777777" w:rsidR="00610144" w:rsidRPr="00610144" w:rsidRDefault="00610144" w:rsidP="00610144">
            <w:pPr>
              <w:widowControl/>
              <w:suppressAutoHyphens w:val="0"/>
              <w:spacing w:before="100" w:after="100" w:line="440" w:lineRule="exact"/>
              <w:ind w:firstLineChars="85" w:firstLine="204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2.雲林溪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淨溪須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注意安全，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剉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冰店店家須事前聯繫。</w:t>
            </w:r>
          </w:p>
        </w:tc>
      </w:tr>
      <w:tr w:rsidR="008F4E31" w14:paraId="24E11721" w14:textId="77777777" w:rsidTr="00D72DE6">
        <w:trPr>
          <w:trHeight w:val="962"/>
        </w:trPr>
        <w:tc>
          <w:tcPr>
            <w:tcW w:w="21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9C5D744" w14:textId="77777777" w:rsidR="008F4E31" w:rsidRDefault="00014D18">
            <w:pPr>
              <w:widowControl/>
              <w:suppressAutoHyphens w:val="0"/>
              <w:spacing w:before="100" w:after="100" w:line="440" w:lineRule="exact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  <w:t>參考資料</w:t>
            </w:r>
          </w:p>
        </w:tc>
        <w:tc>
          <w:tcPr>
            <w:tcW w:w="77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036AB" w14:textId="77777777" w:rsidR="008F4E31" w:rsidRDefault="006B74A4" w:rsidP="006B74A4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1.</w:t>
            </w:r>
            <w:r w:rsidRPr="006B74A4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https://www.youtube.com/watch?v=3n2qruJngMg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綠色和平組織</w:t>
            </w:r>
          </w:p>
          <w:p w14:paraId="559DE994" w14:textId="77777777" w:rsidR="006B74A4" w:rsidRDefault="006B74A4" w:rsidP="006B74A4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2.</w:t>
            </w:r>
            <w:r w:rsidR="00D72DE6" w:rsidRPr="00D72DE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https://www.oca.gov.tw/ch/home.jsp?id=644&amp;parentpath=0,298,385</w:t>
            </w:r>
          </w:p>
          <w:p w14:paraId="2616BA18" w14:textId="77777777" w:rsidR="00D72DE6" w:rsidRDefault="00D72DE6" w:rsidP="006B74A4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lang w:bidi="ar-SA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海洋保育署-</w:t>
            </w:r>
            <w:r w:rsidRPr="00D72DE6">
              <w:rPr>
                <w:rFonts w:ascii="標楷體" w:eastAsia="標楷體" w:hAnsi="標楷體" w:cs="新細明體" w:hint="eastAsia"/>
                <w:color w:val="000000"/>
                <w:kern w:val="0"/>
                <w:lang w:bidi="ar-SA"/>
              </w:rPr>
              <w:t>海洋保育教育影音專區</w:t>
            </w:r>
          </w:p>
          <w:p w14:paraId="50EDF0B3" w14:textId="77777777" w:rsidR="00D72DE6" w:rsidRDefault="00D72DE6" w:rsidP="00D72DE6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3.</w:t>
            </w:r>
            <w:r w:rsidR="006B74A4" w:rsidRPr="00D72DE6">
              <w:rPr>
                <w:rFonts w:ascii="標楷體" w:eastAsia="標楷體" w:hAnsi="標楷體" w:cs="新細明體" w:hint="eastAsia"/>
                <w:color w:val="000000"/>
                <w:kern w:val="0"/>
              </w:rPr>
              <w:t>荒野保護學會雲林分會中華白海豚專題講座</w:t>
            </w:r>
          </w:p>
          <w:p w14:paraId="5337F5E4" w14:textId="77777777" w:rsidR="00D35E2B" w:rsidRPr="007639A8" w:rsidRDefault="00D35E2B" w:rsidP="00D72DE6">
            <w:pPr>
              <w:widowControl/>
              <w:suppressAutoHyphens w:val="0"/>
              <w:spacing w:before="100" w:after="100" w:line="440" w:lineRule="exact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bookmarkEnd w:id="0"/>
      <w:bookmarkEnd w:id="1"/>
    </w:tbl>
    <w:p w14:paraId="257669AC" w14:textId="77777777" w:rsidR="008F4E31" w:rsidRDefault="008F4E31" w:rsidP="003E3472">
      <w:pPr>
        <w:pStyle w:val="Textbody"/>
        <w:snapToGrid w:val="0"/>
        <w:spacing w:line="440" w:lineRule="exact"/>
        <w:ind w:right="-227"/>
        <w:rPr>
          <w:shd w:val="clear" w:color="auto" w:fill="C0C0C0"/>
        </w:rPr>
      </w:pPr>
    </w:p>
    <w:sectPr w:rsidR="008F4E31">
      <w:footerReference w:type="default" r:id="rId15"/>
      <w:pgSz w:w="11906" w:h="16838"/>
      <w:pgMar w:top="907" w:right="1134" w:bottom="1048" w:left="1134" w:header="720" w:footer="992" w:gutter="0"/>
      <w:cols w:space="720"/>
      <w:docGrid w:type="lines"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2076" w14:textId="77777777" w:rsidR="00334DB0" w:rsidRDefault="00334DB0">
      <w:pPr>
        <w:rPr>
          <w:rFonts w:hint="eastAsia"/>
        </w:rPr>
      </w:pPr>
      <w:r>
        <w:separator/>
      </w:r>
    </w:p>
  </w:endnote>
  <w:endnote w:type="continuationSeparator" w:id="0">
    <w:p w14:paraId="7881B379" w14:textId="77777777" w:rsidR="00334DB0" w:rsidRDefault="00334D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?, PMingLiU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891C" w14:textId="77777777" w:rsidR="000216CC" w:rsidRDefault="000216CC">
    <w:pPr>
      <w:pStyle w:val="af4"/>
      <w:jc w:val="center"/>
      <w:rPr>
        <w:rFonts w:hint="eastAsia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rFonts w:hint="eastAsia"/>
        <w:noProof/>
        <w:lang w:val="zh-TW"/>
      </w:rPr>
      <w:t>20</w:t>
    </w:r>
    <w:r>
      <w:rPr>
        <w:lang w:val="zh-TW"/>
      </w:rPr>
      <w:fldChar w:fldCharType="end"/>
    </w:r>
  </w:p>
  <w:p w14:paraId="5191E70A" w14:textId="77777777" w:rsidR="000216CC" w:rsidRDefault="000216CC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BD89" w14:textId="77777777" w:rsidR="00334DB0" w:rsidRDefault="00334DB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D21BBB" w14:textId="77777777" w:rsidR="00334DB0" w:rsidRDefault="00334D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5E"/>
    <w:multiLevelType w:val="multilevel"/>
    <w:tmpl w:val="9C527A88"/>
    <w:styleLink w:val="WW8Num11"/>
    <w:lvl w:ilvl="0">
      <w:start w:val="1"/>
      <w:numFmt w:val="japaneseCounting"/>
      <w:lvlText w:val="%1、"/>
      <w:lvlJc w:val="left"/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01F005D7"/>
    <w:multiLevelType w:val="multilevel"/>
    <w:tmpl w:val="91E69BC0"/>
    <w:styleLink w:val="WW8Num21"/>
    <w:lvl w:ilvl="0">
      <w:start w:val="1"/>
      <w:numFmt w:val="ideographLegalTraditional"/>
      <w:lvlText w:val="%1、"/>
      <w:lvlJc w:val="left"/>
      <w:rPr>
        <w:rFonts w:cs="Times New Roman"/>
      </w:rPr>
    </w:lvl>
    <w:lvl w:ilvl="1">
      <w:start w:val="3"/>
      <w:numFmt w:val="japaneseCounting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04AC5D22"/>
    <w:multiLevelType w:val="multilevel"/>
    <w:tmpl w:val="70224A9A"/>
    <w:styleLink w:val="WW8Num44"/>
    <w:lvl w:ilvl="0">
      <w:start w:val="1"/>
      <w:numFmt w:val="japaneseLegal"/>
      <w:lvlText w:val="（%1）"/>
      <w:lvlJc w:val="left"/>
      <w:rPr>
        <w:rFonts w:cs="Times New Roman"/>
      </w:rPr>
    </w:lvl>
    <w:lvl w:ilvl="1">
      <w:start w:val="8"/>
      <w:numFmt w:val="japaneseCounting"/>
      <w:lvlText w:val="（%2）"/>
      <w:lvlJc w:val="left"/>
      <w:rPr>
        <w:rFonts w:cs="Times New Roman"/>
      </w:rPr>
    </w:lvl>
    <w:lvl w:ilvl="2">
      <w:start w:val="1"/>
      <w:numFmt w:val="decimal"/>
      <w:lvlText w:val="%3、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 w15:restartNumberingAfterBreak="0">
    <w:nsid w:val="06063E91"/>
    <w:multiLevelType w:val="multilevel"/>
    <w:tmpl w:val="F942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67BF3"/>
    <w:multiLevelType w:val="multilevel"/>
    <w:tmpl w:val="C7BAB67C"/>
    <w:styleLink w:val="WW8Num2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091B0220"/>
    <w:multiLevelType w:val="multilevel"/>
    <w:tmpl w:val="59D6F432"/>
    <w:lvl w:ilvl="0">
      <w:start w:val="1"/>
      <w:numFmt w:val="taiwaneseCountingThousand"/>
      <w:lvlText w:val="(%1)"/>
      <w:lvlJc w:val="left"/>
      <w:pPr>
        <w:ind w:left="2040" w:hanging="480"/>
      </w:pPr>
    </w:lvl>
    <w:lvl w:ilvl="1">
      <w:start w:val="1"/>
      <w:numFmt w:val="ideographLegalTraditional"/>
      <w:lvlText w:val="%2、"/>
      <w:lvlJc w:val="left"/>
      <w:pPr>
        <w:ind w:left="2162" w:hanging="720"/>
      </w:pPr>
      <w:rPr>
        <w:sz w:val="32"/>
      </w:r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6" w15:restartNumberingAfterBreak="0">
    <w:nsid w:val="0B101EF6"/>
    <w:multiLevelType w:val="multilevel"/>
    <w:tmpl w:val="04908940"/>
    <w:styleLink w:val="WW8Num3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0BED3DC6"/>
    <w:multiLevelType w:val="multilevel"/>
    <w:tmpl w:val="42FAC1F2"/>
    <w:styleLink w:val="WW8Num3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0C89061B"/>
    <w:multiLevelType w:val="multilevel"/>
    <w:tmpl w:val="EC6EC4D0"/>
    <w:lvl w:ilvl="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0CD50AD7"/>
    <w:multiLevelType w:val="multilevel"/>
    <w:tmpl w:val="166A4C3E"/>
    <w:styleLink w:val="WW8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 w15:restartNumberingAfterBreak="0">
    <w:nsid w:val="0DB62BFF"/>
    <w:multiLevelType w:val="multilevel"/>
    <w:tmpl w:val="1EE0C378"/>
    <w:styleLink w:val="WW8Num6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11" w15:restartNumberingAfterBreak="0">
    <w:nsid w:val="0E5F7F11"/>
    <w:multiLevelType w:val="multilevel"/>
    <w:tmpl w:val="F41804AE"/>
    <w:styleLink w:val="WW8Num41"/>
    <w:lvl w:ilvl="0">
      <w:numFmt w:val="bullet"/>
      <w:lvlText w:val=""/>
      <w:lvlJc w:val="left"/>
      <w:rPr>
        <w:rFonts w:ascii="Wingdings 2" w:hAnsi="Wingdings 2"/>
      </w:rPr>
    </w:lvl>
    <w:lvl w:ilvl="1">
      <w:numFmt w:val="bullet"/>
      <w:lvlText w:val=""/>
      <w:lvlJc w:val="left"/>
      <w:rPr>
        <w:rFonts w:ascii="Wingdings 2" w:hAnsi="Wingdings 2"/>
      </w:rPr>
    </w:lvl>
    <w:lvl w:ilvl="2">
      <w:numFmt w:val="bullet"/>
      <w:lvlText w:val=""/>
      <w:lvlJc w:val="left"/>
      <w:rPr>
        <w:rFonts w:ascii="Wingdings 2" w:hAnsi="Wingdings 2"/>
      </w:rPr>
    </w:lvl>
    <w:lvl w:ilvl="3">
      <w:numFmt w:val="bullet"/>
      <w:lvlText w:val=""/>
      <w:lvlJc w:val="left"/>
      <w:rPr>
        <w:rFonts w:ascii="Wingdings 2" w:hAnsi="Wingdings 2"/>
      </w:rPr>
    </w:lvl>
    <w:lvl w:ilvl="4">
      <w:numFmt w:val="bullet"/>
      <w:lvlText w:val=""/>
      <w:lvlJc w:val="left"/>
      <w:rPr>
        <w:rFonts w:ascii="Wingdings 2" w:hAnsi="Wingdings 2"/>
      </w:rPr>
    </w:lvl>
    <w:lvl w:ilvl="5">
      <w:numFmt w:val="bullet"/>
      <w:lvlText w:val=""/>
      <w:lvlJc w:val="left"/>
      <w:rPr>
        <w:rFonts w:ascii="Wingdings 2" w:hAnsi="Wingdings 2"/>
      </w:rPr>
    </w:lvl>
    <w:lvl w:ilvl="6">
      <w:numFmt w:val="bullet"/>
      <w:lvlText w:val=""/>
      <w:lvlJc w:val="left"/>
      <w:rPr>
        <w:rFonts w:ascii="Wingdings 2" w:hAnsi="Wingdings 2"/>
      </w:rPr>
    </w:lvl>
    <w:lvl w:ilvl="7">
      <w:numFmt w:val="bullet"/>
      <w:lvlText w:val=""/>
      <w:lvlJc w:val="left"/>
      <w:rPr>
        <w:rFonts w:ascii="Wingdings 2" w:hAnsi="Wingdings 2"/>
      </w:rPr>
    </w:lvl>
    <w:lvl w:ilvl="8">
      <w:numFmt w:val="bullet"/>
      <w:lvlText w:val=""/>
      <w:lvlJc w:val="left"/>
      <w:rPr>
        <w:rFonts w:ascii="Wingdings 2" w:hAnsi="Wingdings 2"/>
      </w:rPr>
    </w:lvl>
  </w:abstractNum>
  <w:abstractNum w:abstractNumId="12" w15:restartNumberingAfterBreak="0">
    <w:nsid w:val="10484DF2"/>
    <w:multiLevelType w:val="multilevel"/>
    <w:tmpl w:val="FAEAA4EE"/>
    <w:lvl w:ilvl="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111D3209"/>
    <w:multiLevelType w:val="multilevel"/>
    <w:tmpl w:val="8FBEFFE4"/>
    <w:lvl w:ilvl="0">
      <w:start w:val="1"/>
      <w:numFmt w:val="taiwaneseCountingThousand"/>
      <w:lvlText w:val="(%1)"/>
      <w:lvlJc w:val="left"/>
      <w:pPr>
        <w:ind w:left="1442" w:hanging="480"/>
      </w:pPr>
    </w:lvl>
    <w:lvl w:ilvl="1">
      <w:start w:val="1"/>
      <w:numFmt w:val="ideographLegalTraditional"/>
      <w:lvlText w:val="%2、"/>
      <w:lvlJc w:val="left"/>
      <w:pPr>
        <w:ind w:left="2162" w:hanging="720"/>
      </w:pPr>
      <w:rPr>
        <w:sz w:val="32"/>
      </w:r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14" w15:restartNumberingAfterBreak="0">
    <w:nsid w:val="14B75250"/>
    <w:multiLevelType w:val="multilevel"/>
    <w:tmpl w:val="FDC893AA"/>
    <w:styleLink w:val="WW8Num4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 w15:restartNumberingAfterBreak="0">
    <w:nsid w:val="14D26E04"/>
    <w:multiLevelType w:val="multilevel"/>
    <w:tmpl w:val="6EE2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DA244F"/>
    <w:multiLevelType w:val="multilevel"/>
    <w:tmpl w:val="2F568008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17067698"/>
    <w:multiLevelType w:val="multilevel"/>
    <w:tmpl w:val="C88C38E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179F52D1"/>
    <w:multiLevelType w:val="multilevel"/>
    <w:tmpl w:val="EB8ABF64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1A487730"/>
    <w:multiLevelType w:val="multilevel"/>
    <w:tmpl w:val="5CEEA3AC"/>
    <w:styleLink w:val="WW8Num12"/>
    <w:lvl w:ilvl="0">
      <w:numFmt w:val="bullet"/>
      <w:lvlText w:val="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20" w15:restartNumberingAfterBreak="0">
    <w:nsid w:val="1BF42137"/>
    <w:multiLevelType w:val="multilevel"/>
    <w:tmpl w:val="D2AE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5B0B5E"/>
    <w:multiLevelType w:val="multilevel"/>
    <w:tmpl w:val="A1C0AA38"/>
    <w:styleLink w:val="WW8Num3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2" w15:restartNumberingAfterBreak="0">
    <w:nsid w:val="1E567CEF"/>
    <w:multiLevelType w:val="hybridMultilevel"/>
    <w:tmpl w:val="A210C9D8"/>
    <w:lvl w:ilvl="0" w:tplc="673C050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E5A141A"/>
    <w:multiLevelType w:val="multilevel"/>
    <w:tmpl w:val="C2C820F0"/>
    <w:styleLink w:val="WW8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(%2"/>
      <w:lvlJc w:val="left"/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 w15:restartNumberingAfterBreak="0">
    <w:nsid w:val="1E8D3F38"/>
    <w:multiLevelType w:val="multilevel"/>
    <w:tmpl w:val="177EBFBE"/>
    <w:styleLink w:val="WW8Num9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 w15:restartNumberingAfterBreak="0">
    <w:nsid w:val="21091254"/>
    <w:multiLevelType w:val="multilevel"/>
    <w:tmpl w:val="9D46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6E2ECC"/>
    <w:multiLevelType w:val="multilevel"/>
    <w:tmpl w:val="ECC8488E"/>
    <w:styleLink w:val="WW8Num2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 w15:restartNumberingAfterBreak="0">
    <w:nsid w:val="235E0337"/>
    <w:multiLevelType w:val="multilevel"/>
    <w:tmpl w:val="E88E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8855A7"/>
    <w:multiLevelType w:val="multilevel"/>
    <w:tmpl w:val="5C0CAB5C"/>
    <w:lvl w:ilvl="0">
      <w:start w:val="1"/>
      <w:numFmt w:val="decimal"/>
      <w:lvlText w:val="%1."/>
      <w:lvlJc w:val="left"/>
      <w:pPr>
        <w:ind w:left="2475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8F6382"/>
    <w:multiLevelType w:val="multilevel"/>
    <w:tmpl w:val="76A06380"/>
    <w:styleLink w:val="WW8Num13"/>
    <w:lvl w:ilvl="0">
      <w:numFmt w:val="bullet"/>
      <w:lvlText w:val="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30" w15:restartNumberingAfterBreak="0">
    <w:nsid w:val="281A1A26"/>
    <w:multiLevelType w:val="multilevel"/>
    <w:tmpl w:val="D3420750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29892536"/>
    <w:multiLevelType w:val="multilevel"/>
    <w:tmpl w:val="AA447568"/>
    <w:lvl w:ilvl="0">
      <w:start w:val="1"/>
      <w:numFmt w:val="upperLetter"/>
      <w:lvlText w:val="%1."/>
      <w:lvlJc w:val="left"/>
      <w:pPr>
        <w:ind w:left="1442" w:hanging="480"/>
      </w:pPr>
    </w:lvl>
    <w:lvl w:ilvl="1">
      <w:start w:val="1"/>
      <w:numFmt w:val="ideographTraditional"/>
      <w:lvlText w:val="%2、"/>
      <w:lvlJc w:val="left"/>
      <w:pPr>
        <w:ind w:left="1922" w:hanging="480"/>
      </w:p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32" w15:restartNumberingAfterBreak="0">
    <w:nsid w:val="2C5A3512"/>
    <w:multiLevelType w:val="multilevel"/>
    <w:tmpl w:val="5A6A18CE"/>
    <w:styleLink w:val="WW8Num28"/>
    <w:lvl w:ilvl="0">
      <w:start w:val="1"/>
      <w:numFmt w:val="japaneseCounting"/>
      <w:lvlText w:val="〈%1〉"/>
      <w:lvlJc w:val="left"/>
      <w:rPr>
        <w:rFonts w:cs="Times New Roman"/>
        <w:sz w:val="28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3" w15:restartNumberingAfterBreak="0">
    <w:nsid w:val="2C9F0F70"/>
    <w:multiLevelType w:val="multilevel"/>
    <w:tmpl w:val="BF129B08"/>
    <w:lvl w:ilvl="0">
      <w:start w:val="1"/>
      <w:numFmt w:val="taiwaneseCountingThousand"/>
      <w:lvlText w:val="(%1)"/>
      <w:lvlJc w:val="left"/>
      <w:pPr>
        <w:ind w:left="1442" w:hanging="480"/>
      </w:pPr>
    </w:lvl>
    <w:lvl w:ilvl="1">
      <w:start w:val="1"/>
      <w:numFmt w:val="ideographLegalTraditional"/>
      <w:lvlText w:val="%2、"/>
      <w:lvlJc w:val="left"/>
      <w:pPr>
        <w:ind w:left="2162" w:hanging="720"/>
      </w:pPr>
      <w:rPr>
        <w:sz w:val="32"/>
      </w:r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34" w15:restartNumberingAfterBreak="0">
    <w:nsid w:val="2E4F528B"/>
    <w:multiLevelType w:val="multilevel"/>
    <w:tmpl w:val="6EE2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AE0283"/>
    <w:multiLevelType w:val="multilevel"/>
    <w:tmpl w:val="17FA1DF2"/>
    <w:styleLink w:val="WW8Num42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6" w15:restartNumberingAfterBreak="0">
    <w:nsid w:val="332B309C"/>
    <w:multiLevelType w:val="multilevel"/>
    <w:tmpl w:val="327C4322"/>
    <w:styleLink w:val="WW8Num31"/>
    <w:lvl w:ilvl="0">
      <w:numFmt w:val="bullet"/>
      <w:lvlText w:val="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37" w15:restartNumberingAfterBreak="0">
    <w:nsid w:val="35C5101E"/>
    <w:multiLevelType w:val="multilevel"/>
    <w:tmpl w:val="082E1146"/>
    <w:lvl w:ilvl="0">
      <w:start w:val="1"/>
      <w:numFmt w:val="taiwaneseCountingThousand"/>
      <w:lvlText w:val="(%1)"/>
      <w:lvlJc w:val="left"/>
      <w:pPr>
        <w:ind w:left="1442" w:hanging="480"/>
      </w:pPr>
    </w:lvl>
    <w:lvl w:ilvl="1">
      <w:start w:val="1"/>
      <w:numFmt w:val="ideographTraditional"/>
      <w:lvlText w:val="%2、"/>
      <w:lvlJc w:val="left"/>
      <w:pPr>
        <w:ind w:left="1922" w:hanging="480"/>
      </w:p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38" w15:restartNumberingAfterBreak="0">
    <w:nsid w:val="383B64D0"/>
    <w:multiLevelType w:val="multilevel"/>
    <w:tmpl w:val="A7608DBE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Roman"/>
      <w:lvlText w:val="%5."/>
      <w:lvlJc w:val="righ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 w15:restartNumberingAfterBreak="0">
    <w:nsid w:val="38932A0A"/>
    <w:multiLevelType w:val="multilevel"/>
    <w:tmpl w:val="D9AE6FB4"/>
    <w:styleLink w:val="WW8Num37"/>
    <w:lvl w:ilvl="0">
      <w:start w:val="1"/>
      <w:numFmt w:val="japaneseCounting"/>
      <w:lvlText w:val="%1、"/>
      <w:lvlJc w:val="left"/>
      <w:rPr>
        <w:rFonts w:cs="標楷體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397C10B6"/>
    <w:multiLevelType w:val="multilevel"/>
    <w:tmpl w:val="FAEAA4EE"/>
    <w:lvl w:ilvl="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39C61D2D"/>
    <w:multiLevelType w:val="multilevel"/>
    <w:tmpl w:val="F5C8BFCC"/>
    <w:styleLink w:val="WW8Num19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2" w15:restartNumberingAfterBreak="0">
    <w:nsid w:val="39F53A50"/>
    <w:multiLevelType w:val="multilevel"/>
    <w:tmpl w:val="8D264CC6"/>
    <w:styleLink w:val="WW8Num39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 w15:restartNumberingAfterBreak="0">
    <w:nsid w:val="3BFA26A5"/>
    <w:multiLevelType w:val="multilevel"/>
    <w:tmpl w:val="8B88708A"/>
    <w:styleLink w:val="WW8Num43"/>
    <w:lvl w:ilvl="0">
      <w:numFmt w:val="bullet"/>
      <w:lvlText w:val="※"/>
      <w:lvlJc w:val="left"/>
      <w:rPr>
        <w:rFonts w:ascii="標楷體" w:eastAsia="標楷體" w:hAnsi="標楷體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44" w15:restartNumberingAfterBreak="0">
    <w:nsid w:val="3C124E3B"/>
    <w:multiLevelType w:val="multilevel"/>
    <w:tmpl w:val="DB5E3F14"/>
    <w:styleLink w:val="WW8Num2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5" w15:restartNumberingAfterBreak="0">
    <w:nsid w:val="3FB537FD"/>
    <w:multiLevelType w:val="multilevel"/>
    <w:tmpl w:val="543CD43E"/>
    <w:styleLink w:val="WW8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6" w15:restartNumberingAfterBreak="0">
    <w:nsid w:val="3FEB496A"/>
    <w:multiLevelType w:val="multilevel"/>
    <w:tmpl w:val="628E63C6"/>
    <w:styleLink w:val="WW8Num22"/>
    <w:lvl w:ilvl="0">
      <w:numFmt w:val="bullet"/>
      <w:lvlText w:val=""/>
      <w:lvlJc w:val="left"/>
      <w:rPr>
        <w:rFonts w:ascii="Wingdings 2" w:hAnsi="Wingdings 2"/>
      </w:rPr>
    </w:lvl>
    <w:lvl w:ilvl="1">
      <w:numFmt w:val="bullet"/>
      <w:lvlText w:val=""/>
      <w:lvlJc w:val="left"/>
      <w:rPr>
        <w:rFonts w:ascii="Wingdings 2" w:hAnsi="Wingdings 2"/>
      </w:rPr>
    </w:lvl>
    <w:lvl w:ilvl="2">
      <w:numFmt w:val="bullet"/>
      <w:lvlText w:val=""/>
      <w:lvlJc w:val="left"/>
      <w:rPr>
        <w:rFonts w:ascii="Wingdings 2" w:hAnsi="Wingdings 2"/>
      </w:rPr>
    </w:lvl>
    <w:lvl w:ilvl="3">
      <w:numFmt w:val="bullet"/>
      <w:lvlText w:val=""/>
      <w:lvlJc w:val="left"/>
      <w:rPr>
        <w:rFonts w:ascii="Wingdings 2" w:hAnsi="Wingdings 2"/>
      </w:rPr>
    </w:lvl>
    <w:lvl w:ilvl="4">
      <w:numFmt w:val="bullet"/>
      <w:lvlText w:val=""/>
      <w:lvlJc w:val="left"/>
      <w:rPr>
        <w:rFonts w:ascii="Wingdings 2" w:hAnsi="Wingdings 2"/>
      </w:rPr>
    </w:lvl>
    <w:lvl w:ilvl="5">
      <w:numFmt w:val="bullet"/>
      <w:lvlText w:val=""/>
      <w:lvlJc w:val="left"/>
      <w:rPr>
        <w:rFonts w:ascii="Wingdings 2" w:hAnsi="Wingdings 2"/>
      </w:rPr>
    </w:lvl>
    <w:lvl w:ilvl="6">
      <w:numFmt w:val="bullet"/>
      <w:lvlText w:val=""/>
      <w:lvlJc w:val="left"/>
      <w:rPr>
        <w:rFonts w:ascii="Wingdings 2" w:hAnsi="Wingdings 2"/>
      </w:rPr>
    </w:lvl>
    <w:lvl w:ilvl="7">
      <w:numFmt w:val="bullet"/>
      <w:lvlText w:val=""/>
      <w:lvlJc w:val="left"/>
      <w:rPr>
        <w:rFonts w:ascii="Wingdings 2" w:hAnsi="Wingdings 2"/>
      </w:rPr>
    </w:lvl>
    <w:lvl w:ilvl="8">
      <w:numFmt w:val="bullet"/>
      <w:lvlText w:val=""/>
      <w:lvlJc w:val="left"/>
      <w:rPr>
        <w:rFonts w:ascii="Wingdings 2" w:hAnsi="Wingdings 2"/>
      </w:rPr>
    </w:lvl>
  </w:abstractNum>
  <w:abstractNum w:abstractNumId="47" w15:restartNumberingAfterBreak="0">
    <w:nsid w:val="41F810CD"/>
    <w:multiLevelType w:val="multilevel"/>
    <w:tmpl w:val="51DE2786"/>
    <w:lvl w:ilvl="0">
      <w:start w:val="1"/>
      <w:numFmt w:val="taiwaneseCountingThousand"/>
      <w:lvlText w:val="(%1)"/>
      <w:lvlJc w:val="left"/>
      <w:pPr>
        <w:ind w:left="1442" w:hanging="480"/>
      </w:pPr>
    </w:lvl>
    <w:lvl w:ilvl="1">
      <w:start w:val="1"/>
      <w:numFmt w:val="ideographTraditional"/>
      <w:lvlText w:val="%2、"/>
      <w:lvlJc w:val="left"/>
      <w:pPr>
        <w:ind w:left="1922" w:hanging="480"/>
      </w:p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48" w15:restartNumberingAfterBreak="0">
    <w:nsid w:val="427E0D4E"/>
    <w:multiLevelType w:val="multilevel"/>
    <w:tmpl w:val="43B6FE18"/>
    <w:styleLink w:val="WW8Num1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japaneseCounting"/>
      <w:lvlText w:val="（%2）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9" w15:restartNumberingAfterBreak="0">
    <w:nsid w:val="45CE2332"/>
    <w:multiLevelType w:val="multilevel"/>
    <w:tmpl w:val="CEC4BDE4"/>
    <w:styleLink w:val="WW8Num20"/>
    <w:lvl w:ilvl="0">
      <w:numFmt w:val="bullet"/>
      <w:lvlText w:val="•"/>
      <w:lvlJc w:val="left"/>
      <w:rPr>
        <w:rFonts w:ascii="????, PMingLiU" w:hAnsi="????, PMingLiU"/>
      </w:rPr>
    </w:lvl>
    <w:lvl w:ilvl="1">
      <w:numFmt w:val="bullet"/>
      <w:lvlText w:val="•"/>
      <w:lvlJc w:val="left"/>
      <w:rPr>
        <w:rFonts w:ascii="????, PMingLiU" w:hAnsi="????, PMingLiU"/>
      </w:rPr>
    </w:lvl>
    <w:lvl w:ilvl="2">
      <w:numFmt w:val="bullet"/>
      <w:lvlText w:val="•"/>
      <w:lvlJc w:val="left"/>
      <w:rPr>
        <w:rFonts w:ascii="????, PMingLiU" w:hAnsi="????, PMingLiU"/>
      </w:rPr>
    </w:lvl>
    <w:lvl w:ilvl="3">
      <w:numFmt w:val="bullet"/>
      <w:lvlText w:val="•"/>
      <w:lvlJc w:val="left"/>
      <w:rPr>
        <w:rFonts w:ascii="????, PMingLiU" w:hAnsi="????, PMingLiU"/>
      </w:rPr>
    </w:lvl>
    <w:lvl w:ilvl="4">
      <w:numFmt w:val="bullet"/>
      <w:lvlText w:val="•"/>
      <w:lvlJc w:val="left"/>
      <w:rPr>
        <w:rFonts w:ascii="????, PMingLiU" w:hAnsi="????, PMingLiU"/>
      </w:rPr>
    </w:lvl>
    <w:lvl w:ilvl="5">
      <w:numFmt w:val="bullet"/>
      <w:lvlText w:val="•"/>
      <w:lvlJc w:val="left"/>
      <w:rPr>
        <w:rFonts w:ascii="????, PMingLiU" w:hAnsi="????, PMingLiU"/>
      </w:rPr>
    </w:lvl>
    <w:lvl w:ilvl="6">
      <w:numFmt w:val="bullet"/>
      <w:lvlText w:val="•"/>
      <w:lvlJc w:val="left"/>
      <w:rPr>
        <w:rFonts w:ascii="????, PMingLiU" w:hAnsi="????, PMingLiU"/>
      </w:rPr>
    </w:lvl>
    <w:lvl w:ilvl="7">
      <w:numFmt w:val="bullet"/>
      <w:lvlText w:val="•"/>
      <w:lvlJc w:val="left"/>
      <w:rPr>
        <w:rFonts w:ascii="????, PMingLiU" w:hAnsi="????, PMingLiU"/>
      </w:rPr>
    </w:lvl>
    <w:lvl w:ilvl="8">
      <w:numFmt w:val="bullet"/>
      <w:lvlText w:val="•"/>
      <w:lvlJc w:val="left"/>
      <w:rPr>
        <w:rFonts w:ascii="????, PMingLiU" w:hAnsi="????, PMingLiU"/>
      </w:rPr>
    </w:lvl>
  </w:abstractNum>
  <w:abstractNum w:abstractNumId="50" w15:restartNumberingAfterBreak="0">
    <w:nsid w:val="46587258"/>
    <w:multiLevelType w:val="multilevel"/>
    <w:tmpl w:val="B1BAB0D6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1" w15:restartNumberingAfterBreak="0">
    <w:nsid w:val="46AD252F"/>
    <w:multiLevelType w:val="multilevel"/>
    <w:tmpl w:val="499C3E38"/>
    <w:lvl w:ilvl="0">
      <w:start w:val="1"/>
      <w:numFmt w:val="upperLetter"/>
      <w:lvlText w:val="%1."/>
      <w:lvlJc w:val="left"/>
      <w:pPr>
        <w:ind w:left="1442" w:hanging="480"/>
      </w:pPr>
    </w:lvl>
    <w:lvl w:ilvl="1">
      <w:start w:val="1"/>
      <w:numFmt w:val="ideographTraditional"/>
      <w:lvlText w:val="%2、"/>
      <w:lvlJc w:val="left"/>
      <w:pPr>
        <w:ind w:left="1922" w:hanging="480"/>
      </w:p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52" w15:restartNumberingAfterBreak="0">
    <w:nsid w:val="48A115B9"/>
    <w:multiLevelType w:val="multilevel"/>
    <w:tmpl w:val="FEAC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9D1E16"/>
    <w:multiLevelType w:val="multilevel"/>
    <w:tmpl w:val="F51CD9AE"/>
    <w:styleLink w:val="WW8Num3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4" w15:restartNumberingAfterBreak="0">
    <w:nsid w:val="4B8457C7"/>
    <w:multiLevelType w:val="multilevel"/>
    <w:tmpl w:val="4576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B9015B6"/>
    <w:multiLevelType w:val="multilevel"/>
    <w:tmpl w:val="55BEE306"/>
    <w:styleLink w:val="WW8Num4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6" w15:restartNumberingAfterBreak="0">
    <w:nsid w:val="4BA42285"/>
    <w:multiLevelType w:val="multilevel"/>
    <w:tmpl w:val="1E5615A4"/>
    <w:styleLink w:val="WW8Num26"/>
    <w:lvl w:ilvl="0">
      <w:numFmt w:val="bullet"/>
      <w:lvlText w:val="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57" w15:restartNumberingAfterBreak="0">
    <w:nsid w:val="4D102584"/>
    <w:multiLevelType w:val="multilevel"/>
    <w:tmpl w:val="F6A8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D6731CD"/>
    <w:multiLevelType w:val="multilevel"/>
    <w:tmpl w:val="88EC4F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4D9B7574"/>
    <w:multiLevelType w:val="multilevel"/>
    <w:tmpl w:val="6F1E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E53060A"/>
    <w:multiLevelType w:val="multilevel"/>
    <w:tmpl w:val="D6C8462A"/>
    <w:styleLink w:val="WW8Num5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61" w15:restartNumberingAfterBreak="0">
    <w:nsid w:val="505E5E6D"/>
    <w:multiLevelType w:val="multilevel"/>
    <w:tmpl w:val="7D709AA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2C50A45"/>
    <w:multiLevelType w:val="multilevel"/>
    <w:tmpl w:val="700CEC8E"/>
    <w:styleLink w:val="WW8Num15"/>
    <w:lvl w:ilvl="0">
      <w:numFmt w:val="bullet"/>
      <w:lvlText w:val="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63" w15:restartNumberingAfterBreak="0">
    <w:nsid w:val="53F81416"/>
    <w:multiLevelType w:val="multilevel"/>
    <w:tmpl w:val="A90E2C92"/>
    <w:styleLink w:val="WW8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4" w15:restartNumberingAfterBreak="0">
    <w:nsid w:val="54DA040A"/>
    <w:multiLevelType w:val="multilevel"/>
    <w:tmpl w:val="636A6108"/>
    <w:lvl w:ilvl="0">
      <w:start w:val="1"/>
      <w:numFmt w:val="taiwaneseCountingThousand"/>
      <w:lvlText w:val="(%1)"/>
      <w:lvlJc w:val="left"/>
      <w:pPr>
        <w:ind w:left="1442" w:hanging="480"/>
      </w:pPr>
    </w:lvl>
    <w:lvl w:ilvl="1">
      <w:start w:val="1"/>
      <w:numFmt w:val="ideographLegalTraditional"/>
      <w:lvlText w:val="%2、"/>
      <w:lvlJc w:val="left"/>
      <w:pPr>
        <w:ind w:left="2162" w:hanging="720"/>
      </w:pPr>
      <w:rPr>
        <w:sz w:val="32"/>
      </w:r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65" w15:restartNumberingAfterBreak="0">
    <w:nsid w:val="552F3FDE"/>
    <w:multiLevelType w:val="multilevel"/>
    <w:tmpl w:val="CAE43EF2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6" w15:restartNumberingAfterBreak="0">
    <w:nsid w:val="56472513"/>
    <w:multiLevelType w:val="multilevel"/>
    <w:tmpl w:val="127A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99581F"/>
    <w:multiLevelType w:val="multilevel"/>
    <w:tmpl w:val="C51E9D4E"/>
    <w:styleLink w:val="WW8Num4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8" w15:restartNumberingAfterBreak="0">
    <w:nsid w:val="58B436F3"/>
    <w:multiLevelType w:val="multilevel"/>
    <w:tmpl w:val="6EE26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5E1B5A"/>
    <w:multiLevelType w:val="hybridMultilevel"/>
    <w:tmpl w:val="91F62A48"/>
    <w:lvl w:ilvl="0" w:tplc="C4220844">
      <w:start w:val="2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A5F3CC2"/>
    <w:multiLevelType w:val="multilevel"/>
    <w:tmpl w:val="423EC27E"/>
    <w:lvl w:ilvl="0">
      <w:start w:val="1"/>
      <w:numFmt w:val="decimal"/>
      <w:lvlText w:val="%1."/>
      <w:lvlJc w:val="left"/>
      <w:pPr>
        <w:ind w:left="2475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BB56A12"/>
    <w:multiLevelType w:val="multilevel"/>
    <w:tmpl w:val="022A4800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2" w15:restartNumberingAfterBreak="0">
    <w:nsid w:val="60240D4C"/>
    <w:multiLevelType w:val="multilevel"/>
    <w:tmpl w:val="9C502F16"/>
    <w:styleLink w:val="WW8Num25"/>
    <w:lvl w:ilvl="0">
      <w:numFmt w:val="bullet"/>
      <w:lvlText w:val="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73" w15:restartNumberingAfterBreak="0">
    <w:nsid w:val="6438025B"/>
    <w:multiLevelType w:val="multilevel"/>
    <w:tmpl w:val="22986F66"/>
    <w:lvl w:ilvl="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b w:val="0"/>
        <w:bCs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4" w15:restartNumberingAfterBreak="0">
    <w:nsid w:val="654F5F06"/>
    <w:multiLevelType w:val="multilevel"/>
    <w:tmpl w:val="561E36C0"/>
    <w:styleLink w:val="WW8Num34"/>
    <w:lvl w:ilvl="0">
      <w:numFmt w:val="bullet"/>
      <w:lvlText w:val="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75" w15:restartNumberingAfterBreak="0">
    <w:nsid w:val="66E5312A"/>
    <w:multiLevelType w:val="multilevel"/>
    <w:tmpl w:val="C5F4C8D2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6" w15:restartNumberingAfterBreak="0">
    <w:nsid w:val="67270679"/>
    <w:multiLevelType w:val="multilevel"/>
    <w:tmpl w:val="DA687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7736DDE"/>
    <w:multiLevelType w:val="multilevel"/>
    <w:tmpl w:val="6F1E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8541C7F"/>
    <w:multiLevelType w:val="multilevel"/>
    <w:tmpl w:val="F5E2A86E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9" w15:restartNumberingAfterBreak="0">
    <w:nsid w:val="692B5B97"/>
    <w:multiLevelType w:val="multilevel"/>
    <w:tmpl w:val="FFF63870"/>
    <w:styleLink w:val="WW8Num33"/>
    <w:lvl w:ilvl="0">
      <w:numFmt w:val="bullet"/>
      <w:lvlText w:val="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80" w15:restartNumberingAfterBreak="0">
    <w:nsid w:val="6FCF36B7"/>
    <w:multiLevelType w:val="multilevel"/>
    <w:tmpl w:val="700CDF04"/>
    <w:styleLink w:val="WW8Num1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1" w15:restartNumberingAfterBreak="0">
    <w:nsid w:val="712F5A72"/>
    <w:multiLevelType w:val="multilevel"/>
    <w:tmpl w:val="1D8E2386"/>
    <w:styleLink w:val="WW8Num4"/>
    <w:lvl w:ilvl="0">
      <w:start w:val="1"/>
      <w:numFmt w:val="decimal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2" w15:restartNumberingAfterBreak="0">
    <w:nsid w:val="731F49AE"/>
    <w:multiLevelType w:val="multilevel"/>
    <w:tmpl w:val="9D428A62"/>
    <w:styleLink w:val="WW8Num27"/>
    <w:lvl w:ilvl="0">
      <w:start w:val="6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3" w15:restartNumberingAfterBreak="0">
    <w:nsid w:val="74F23B84"/>
    <w:multiLevelType w:val="multilevel"/>
    <w:tmpl w:val="FC9A2D30"/>
    <w:styleLink w:val="WW8Num35"/>
    <w:lvl w:ilvl="0">
      <w:numFmt w:val="bullet"/>
      <w:lvlText w:val=""/>
      <w:lvlJc w:val="left"/>
      <w:rPr>
        <w:rFonts w:ascii="Wingdings 2" w:hAnsi="Wingdings 2"/>
      </w:rPr>
    </w:lvl>
    <w:lvl w:ilvl="1">
      <w:numFmt w:val="bullet"/>
      <w:lvlText w:val=""/>
      <w:lvlJc w:val="left"/>
      <w:rPr>
        <w:rFonts w:ascii="Wingdings 2" w:hAnsi="Wingdings 2"/>
      </w:rPr>
    </w:lvl>
    <w:lvl w:ilvl="2">
      <w:numFmt w:val="bullet"/>
      <w:lvlText w:val=""/>
      <w:lvlJc w:val="left"/>
      <w:rPr>
        <w:rFonts w:ascii="Wingdings 2" w:hAnsi="Wingdings 2"/>
      </w:rPr>
    </w:lvl>
    <w:lvl w:ilvl="3">
      <w:numFmt w:val="bullet"/>
      <w:lvlText w:val=""/>
      <w:lvlJc w:val="left"/>
      <w:rPr>
        <w:rFonts w:ascii="Wingdings 2" w:hAnsi="Wingdings 2"/>
      </w:rPr>
    </w:lvl>
    <w:lvl w:ilvl="4">
      <w:numFmt w:val="bullet"/>
      <w:lvlText w:val=""/>
      <w:lvlJc w:val="left"/>
      <w:rPr>
        <w:rFonts w:ascii="Wingdings 2" w:hAnsi="Wingdings 2"/>
      </w:rPr>
    </w:lvl>
    <w:lvl w:ilvl="5">
      <w:numFmt w:val="bullet"/>
      <w:lvlText w:val=""/>
      <w:lvlJc w:val="left"/>
      <w:rPr>
        <w:rFonts w:ascii="Wingdings 2" w:hAnsi="Wingdings 2"/>
      </w:rPr>
    </w:lvl>
    <w:lvl w:ilvl="6">
      <w:numFmt w:val="bullet"/>
      <w:lvlText w:val=""/>
      <w:lvlJc w:val="left"/>
      <w:rPr>
        <w:rFonts w:ascii="Wingdings 2" w:hAnsi="Wingdings 2"/>
      </w:rPr>
    </w:lvl>
    <w:lvl w:ilvl="7">
      <w:numFmt w:val="bullet"/>
      <w:lvlText w:val=""/>
      <w:lvlJc w:val="left"/>
      <w:rPr>
        <w:rFonts w:ascii="Wingdings 2" w:hAnsi="Wingdings 2"/>
      </w:rPr>
    </w:lvl>
    <w:lvl w:ilvl="8">
      <w:numFmt w:val="bullet"/>
      <w:lvlText w:val=""/>
      <w:lvlJc w:val="left"/>
      <w:rPr>
        <w:rFonts w:ascii="Wingdings 2" w:hAnsi="Wingdings 2"/>
      </w:rPr>
    </w:lvl>
  </w:abstractNum>
  <w:abstractNum w:abstractNumId="84" w15:restartNumberingAfterBreak="0">
    <w:nsid w:val="76F85D7E"/>
    <w:multiLevelType w:val="multilevel"/>
    <w:tmpl w:val="C4D81F9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5" w15:restartNumberingAfterBreak="0">
    <w:nsid w:val="77D7463E"/>
    <w:multiLevelType w:val="multilevel"/>
    <w:tmpl w:val="132E426A"/>
    <w:lvl w:ilvl="0">
      <w:start w:val="1"/>
      <w:numFmt w:val="taiwaneseCountingThousand"/>
      <w:lvlText w:val="(%1)"/>
      <w:lvlJc w:val="left"/>
      <w:pPr>
        <w:ind w:left="1442" w:hanging="480"/>
      </w:pPr>
    </w:lvl>
    <w:lvl w:ilvl="1">
      <w:start w:val="1"/>
      <w:numFmt w:val="ideographTraditional"/>
      <w:lvlText w:val="%2、"/>
      <w:lvlJc w:val="left"/>
      <w:pPr>
        <w:ind w:left="1922" w:hanging="480"/>
      </w:p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86" w15:restartNumberingAfterBreak="0">
    <w:nsid w:val="7BAA79C8"/>
    <w:multiLevelType w:val="multilevel"/>
    <w:tmpl w:val="73FC129E"/>
    <w:styleLink w:val="WW8Num14"/>
    <w:lvl w:ilvl="0">
      <w:start w:val="5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7" w15:restartNumberingAfterBreak="0">
    <w:nsid w:val="7C203D60"/>
    <w:multiLevelType w:val="multilevel"/>
    <w:tmpl w:val="855CBC62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8" w15:restartNumberingAfterBreak="0">
    <w:nsid w:val="7F2F749C"/>
    <w:multiLevelType w:val="multilevel"/>
    <w:tmpl w:val="F0B4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124111">
    <w:abstractNumId w:val="49"/>
  </w:num>
  <w:num w:numId="2" w16cid:durableId="401025524">
    <w:abstractNumId w:val="41"/>
  </w:num>
  <w:num w:numId="3" w16cid:durableId="326905705">
    <w:abstractNumId w:val="53"/>
  </w:num>
  <w:num w:numId="4" w16cid:durableId="1349602053">
    <w:abstractNumId w:val="62"/>
  </w:num>
  <w:num w:numId="5" w16cid:durableId="1654795745">
    <w:abstractNumId w:val="50"/>
  </w:num>
  <w:num w:numId="6" w16cid:durableId="1558859372">
    <w:abstractNumId w:val="39"/>
  </w:num>
  <w:num w:numId="7" w16cid:durableId="303119086">
    <w:abstractNumId w:val="74"/>
  </w:num>
  <w:num w:numId="8" w16cid:durableId="2111659406">
    <w:abstractNumId w:val="81"/>
  </w:num>
  <w:num w:numId="9" w16cid:durableId="1955473876">
    <w:abstractNumId w:val="24"/>
  </w:num>
  <w:num w:numId="10" w16cid:durableId="1313635706">
    <w:abstractNumId w:val="48"/>
  </w:num>
  <w:num w:numId="11" w16cid:durableId="395982357">
    <w:abstractNumId w:val="42"/>
  </w:num>
  <w:num w:numId="12" w16cid:durableId="698092947">
    <w:abstractNumId w:val="60"/>
  </w:num>
  <w:num w:numId="13" w16cid:durableId="448664199">
    <w:abstractNumId w:val="23"/>
  </w:num>
  <w:num w:numId="14" w16cid:durableId="819422082">
    <w:abstractNumId w:val="7"/>
  </w:num>
  <w:num w:numId="15" w16cid:durableId="206793697">
    <w:abstractNumId w:val="2"/>
  </w:num>
  <w:num w:numId="16" w16cid:durableId="1901596635">
    <w:abstractNumId w:val="26"/>
  </w:num>
  <w:num w:numId="17" w16cid:durableId="1769810225">
    <w:abstractNumId w:val="0"/>
  </w:num>
  <w:num w:numId="18" w16cid:durableId="1209031439">
    <w:abstractNumId w:val="10"/>
  </w:num>
  <w:num w:numId="19" w16cid:durableId="1277105696">
    <w:abstractNumId w:val="35"/>
  </w:num>
  <w:num w:numId="20" w16cid:durableId="1011101297">
    <w:abstractNumId w:val="4"/>
  </w:num>
  <w:num w:numId="21" w16cid:durableId="63381949">
    <w:abstractNumId w:val="19"/>
  </w:num>
  <w:num w:numId="22" w16cid:durableId="787506054">
    <w:abstractNumId w:val="55"/>
  </w:num>
  <w:num w:numId="23" w16cid:durableId="496924591">
    <w:abstractNumId w:val="9"/>
  </w:num>
  <w:num w:numId="24" w16cid:durableId="11347668">
    <w:abstractNumId w:val="45"/>
  </w:num>
  <w:num w:numId="25" w16cid:durableId="1961184094">
    <w:abstractNumId w:val="1"/>
  </w:num>
  <w:num w:numId="26" w16cid:durableId="1898276295">
    <w:abstractNumId w:val="63"/>
  </w:num>
  <w:num w:numId="27" w16cid:durableId="1109814769">
    <w:abstractNumId w:val="36"/>
  </w:num>
  <w:num w:numId="28" w16cid:durableId="194661644">
    <w:abstractNumId w:val="79"/>
  </w:num>
  <w:num w:numId="29" w16cid:durableId="442724029">
    <w:abstractNumId w:val="56"/>
  </w:num>
  <w:num w:numId="30" w16cid:durableId="139344122">
    <w:abstractNumId w:val="46"/>
  </w:num>
  <w:num w:numId="31" w16cid:durableId="1431702325">
    <w:abstractNumId w:val="21"/>
  </w:num>
  <w:num w:numId="32" w16cid:durableId="548957748">
    <w:abstractNumId w:val="72"/>
  </w:num>
  <w:num w:numId="33" w16cid:durableId="1125277186">
    <w:abstractNumId w:val="82"/>
  </w:num>
  <w:num w:numId="34" w16cid:durableId="526676455">
    <w:abstractNumId w:val="44"/>
  </w:num>
  <w:num w:numId="35" w16cid:durableId="2128811612">
    <w:abstractNumId w:val="29"/>
  </w:num>
  <w:num w:numId="36" w16cid:durableId="687218129">
    <w:abstractNumId w:val="67"/>
  </w:num>
  <w:num w:numId="37" w16cid:durableId="1757552634">
    <w:abstractNumId w:val="16"/>
  </w:num>
  <w:num w:numId="38" w16cid:durableId="1364742397">
    <w:abstractNumId w:val="14"/>
  </w:num>
  <w:num w:numId="39" w16cid:durableId="565067298">
    <w:abstractNumId w:val="38"/>
  </w:num>
  <w:num w:numId="40" w16cid:durableId="1715693334">
    <w:abstractNumId w:val="11"/>
  </w:num>
  <w:num w:numId="41" w16cid:durableId="76635739">
    <w:abstractNumId w:val="80"/>
  </w:num>
  <w:num w:numId="42" w16cid:durableId="1999915675">
    <w:abstractNumId w:val="32"/>
  </w:num>
  <w:num w:numId="43" w16cid:durableId="2101487672">
    <w:abstractNumId w:val="83"/>
  </w:num>
  <w:num w:numId="44" w16cid:durableId="582880256">
    <w:abstractNumId w:val="6"/>
  </w:num>
  <w:num w:numId="45" w16cid:durableId="1264148253">
    <w:abstractNumId w:val="86"/>
  </w:num>
  <w:num w:numId="46" w16cid:durableId="1293051369">
    <w:abstractNumId w:val="43"/>
  </w:num>
  <w:num w:numId="47" w16cid:durableId="414130091">
    <w:abstractNumId w:val="12"/>
  </w:num>
  <w:num w:numId="48" w16cid:durableId="2005040098">
    <w:abstractNumId w:val="87"/>
  </w:num>
  <w:num w:numId="49" w16cid:durableId="803736235">
    <w:abstractNumId w:val="17"/>
  </w:num>
  <w:num w:numId="50" w16cid:durableId="1253663888">
    <w:abstractNumId w:val="65"/>
  </w:num>
  <w:num w:numId="51" w16cid:durableId="2047214093">
    <w:abstractNumId w:val="78"/>
  </w:num>
  <w:num w:numId="52" w16cid:durableId="204870539">
    <w:abstractNumId w:val="37"/>
  </w:num>
  <w:num w:numId="53" w16cid:durableId="1924295326">
    <w:abstractNumId w:val="85"/>
  </w:num>
  <w:num w:numId="54" w16cid:durableId="1090734653">
    <w:abstractNumId w:val="70"/>
  </w:num>
  <w:num w:numId="55" w16cid:durableId="1419256508">
    <w:abstractNumId w:val="31"/>
  </w:num>
  <w:num w:numId="56" w16cid:durableId="625358432">
    <w:abstractNumId w:val="28"/>
  </w:num>
  <w:num w:numId="57" w16cid:durableId="1380932697">
    <w:abstractNumId w:val="51"/>
  </w:num>
  <w:num w:numId="58" w16cid:durableId="706563317">
    <w:abstractNumId w:val="84"/>
  </w:num>
  <w:num w:numId="59" w16cid:durableId="1733194560">
    <w:abstractNumId w:val="47"/>
  </w:num>
  <w:num w:numId="60" w16cid:durableId="810296008">
    <w:abstractNumId w:val="13"/>
  </w:num>
  <w:num w:numId="61" w16cid:durableId="1865751746">
    <w:abstractNumId w:val="18"/>
  </w:num>
  <w:num w:numId="62" w16cid:durableId="1395666061">
    <w:abstractNumId w:val="61"/>
  </w:num>
  <w:num w:numId="63" w16cid:durableId="756095528">
    <w:abstractNumId w:val="58"/>
  </w:num>
  <w:num w:numId="64" w16cid:durableId="935021296">
    <w:abstractNumId w:val="8"/>
  </w:num>
  <w:num w:numId="65" w16cid:durableId="35012252">
    <w:abstractNumId w:val="30"/>
  </w:num>
  <w:num w:numId="66" w16cid:durableId="1478953459">
    <w:abstractNumId w:val="64"/>
  </w:num>
  <w:num w:numId="67" w16cid:durableId="517426335">
    <w:abstractNumId w:val="5"/>
  </w:num>
  <w:num w:numId="68" w16cid:durableId="1061638614">
    <w:abstractNumId w:val="33"/>
  </w:num>
  <w:num w:numId="69" w16cid:durableId="1649701806">
    <w:abstractNumId w:val="73"/>
  </w:num>
  <w:num w:numId="70" w16cid:durableId="1045522342">
    <w:abstractNumId w:val="75"/>
  </w:num>
  <w:num w:numId="71" w16cid:durableId="731923831">
    <w:abstractNumId w:val="71"/>
  </w:num>
  <w:num w:numId="72" w16cid:durableId="2141222780">
    <w:abstractNumId w:val="22"/>
  </w:num>
  <w:num w:numId="73" w16cid:durableId="1503200628">
    <w:abstractNumId w:val="69"/>
  </w:num>
  <w:num w:numId="74" w16cid:durableId="1557087638">
    <w:abstractNumId w:val="88"/>
  </w:num>
  <w:num w:numId="75" w16cid:durableId="156308617">
    <w:abstractNumId w:val="77"/>
  </w:num>
  <w:num w:numId="76" w16cid:durableId="1977173413">
    <w:abstractNumId w:val="59"/>
  </w:num>
  <w:num w:numId="77" w16cid:durableId="90511273">
    <w:abstractNumId w:val="34"/>
  </w:num>
  <w:num w:numId="78" w16cid:durableId="2132552418">
    <w:abstractNumId w:val="15"/>
  </w:num>
  <w:num w:numId="79" w16cid:durableId="1426685532">
    <w:abstractNumId w:val="68"/>
  </w:num>
  <w:num w:numId="80" w16cid:durableId="1016881081">
    <w:abstractNumId w:val="54"/>
  </w:num>
  <w:num w:numId="81" w16cid:durableId="2142307438">
    <w:abstractNumId w:val="20"/>
  </w:num>
  <w:num w:numId="82" w16cid:durableId="1491214673">
    <w:abstractNumId w:val="66"/>
  </w:num>
  <w:num w:numId="83" w16cid:durableId="936062596">
    <w:abstractNumId w:val="27"/>
  </w:num>
  <w:num w:numId="84" w16cid:durableId="870605559">
    <w:abstractNumId w:val="52"/>
  </w:num>
  <w:num w:numId="85" w16cid:durableId="1039816632">
    <w:abstractNumId w:val="57"/>
  </w:num>
  <w:num w:numId="86" w16cid:durableId="1678531066">
    <w:abstractNumId w:val="40"/>
  </w:num>
  <w:num w:numId="87" w16cid:durableId="1525753511">
    <w:abstractNumId w:val="25"/>
  </w:num>
  <w:num w:numId="88" w16cid:durableId="287248029">
    <w:abstractNumId w:val="3"/>
  </w:num>
  <w:num w:numId="89" w16cid:durableId="2060544979">
    <w:abstractNumId w:val="7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E31"/>
    <w:rsid w:val="00005073"/>
    <w:rsid w:val="00014D18"/>
    <w:rsid w:val="00015DBF"/>
    <w:rsid w:val="000216CC"/>
    <w:rsid w:val="00070653"/>
    <w:rsid w:val="00095209"/>
    <w:rsid w:val="000F589B"/>
    <w:rsid w:val="00113B34"/>
    <w:rsid w:val="00124CFB"/>
    <w:rsid w:val="001408EE"/>
    <w:rsid w:val="00143281"/>
    <w:rsid w:val="001600FB"/>
    <w:rsid w:val="00190134"/>
    <w:rsid w:val="00225B71"/>
    <w:rsid w:val="00232DC2"/>
    <w:rsid w:val="00270EE9"/>
    <w:rsid w:val="002B6BBB"/>
    <w:rsid w:val="002C6858"/>
    <w:rsid w:val="002E7342"/>
    <w:rsid w:val="00334DB0"/>
    <w:rsid w:val="003549B1"/>
    <w:rsid w:val="00356DF5"/>
    <w:rsid w:val="003C24FD"/>
    <w:rsid w:val="003E3472"/>
    <w:rsid w:val="00412C61"/>
    <w:rsid w:val="00491863"/>
    <w:rsid w:val="004D6FF7"/>
    <w:rsid w:val="00514CF4"/>
    <w:rsid w:val="005400A2"/>
    <w:rsid w:val="005A768F"/>
    <w:rsid w:val="005B2DDB"/>
    <w:rsid w:val="005B4F36"/>
    <w:rsid w:val="005E738F"/>
    <w:rsid w:val="00610144"/>
    <w:rsid w:val="006200BB"/>
    <w:rsid w:val="00667934"/>
    <w:rsid w:val="006A599F"/>
    <w:rsid w:val="006B74A4"/>
    <w:rsid w:val="006E24E2"/>
    <w:rsid w:val="007256BE"/>
    <w:rsid w:val="007406D7"/>
    <w:rsid w:val="007639A8"/>
    <w:rsid w:val="0079668E"/>
    <w:rsid w:val="00796B2A"/>
    <w:rsid w:val="007A0144"/>
    <w:rsid w:val="007C5C22"/>
    <w:rsid w:val="00867FEA"/>
    <w:rsid w:val="008A1FE1"/>
    <w:rsid w:val="008F4E31"/>
    <w:rsid w:val="008F5C80"/>
    <w:rsid w:val="009620D2"/>
    <w:rsid w:val="009D6B78"/>
    <w:rsid w:val="00A14D46"/>
    <w:rsid w:val="00A162A9"/>
    <w:rsid w:val="00A252E8"/>
    <w:rsid w:val="00A331EC"/>
    <w:rsid w:val="00A42D92"/>
    <w:rsid w:val="00A51F5C"/>
    <w:rsid w:val="00A67B30"/>
    <w:rsid w:val="00AB7F5E"/>
    <w:rsid w:val="00AD2647"/>
    <w:rsid w:val="00B266FF"/>
    <w:rsid w:val="00B72D87"/>
    <w:rsid w:val="00BF0A89"/>
    <w:rsid w:val="00C046FC"/>
    <w:rsid w:val="00C10ACE"/>
    <w:rsid w:val="00C7345F"/>
    <w:rsid w:val="00C9418C"/>
    <w:rsid w:val="00CA186F"/>
    <w:rsid w:val="00CC62DB"/>
    <w:rsid w:val="00CD505F"/>
    <w:rsid w:val="00CD5E98"/>
    <w:rsid w:val="00D02139"/>
    <w:rsid w:val="00D254ED"/>
    <w:rsid w:val="00D35E2B"/>
    <w:rsid w:val="00D70B2F"/>
    <w:rsid w:val="00D72DE6"/>
    <w:rsid w:val="00DC3126"/>
    <w:rsid w:val="00DE20FD"/>
    <w:rsid w:val="00E01DE3"/>
    <w:rsid w:val="00E135D4"/>
    <w:rsid w:val="00E57C38"/>
    <w:rsid w:val="00EA12B5"/>
    <w:rsid w:val="00EB0DF2"/>
    <w:rsid w:val="00EC1565"/>
    <w:rsid w:val="00ED31FD"/>
    <w:rsid w:val="00FB2ABE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BCDD5"/>
  <w15:docId w15:val="{72E64313-73F2-4C55-909F-4255C3A1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565"/>
    <w:pPr>
      <w:widowControl w:val="0"/>
      <w:suppressAutoHyphens/>
    </w:pPr>
    <w:rPr>
      <w:rFonts w:cs="Mangal"/>
      <w:kern w:val="3"/>
      <w:sz w:val="24"/>
      <w:szCs w:val="24"/>
      <w:lang w:bidi="hi-IN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38F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47"/>
      <w:szCs w:val="47"/>
      <w:lang w:bidi="hi-IN"/>
    </w:rPr>
  </w:style>
  <w:style w:type="paragraph" w:customStyle="1" w:styleId="Standard">
    <w:name w:val="Standard"/>
    <w:pPr>
      <w:widowControl w:val="0"/>
      <w:suppressAutoHyphens/>
    </w:pPr>
    <w:rPr>
      <w:rFonts w:ascii="標楷體" w:eastAsia="標楷體" w:hAnsi="標楷體"/>
      <w:kern w:val="3"/>
      <w:sz w:val="2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Cs w:val="28"/>
    </w:rPr>
  </w:style>
  <w:style w:type="paragraph" w:customStyle="1" w:styleId="Textbody">
    <w:name w:val="Text body"/>
    <w:basedOn w:val="Standard"/>
    <w:rPr>
      <w:rFonts w:ascii="Times New Roman" w:hAnsi="Times New Roman"/>
      <w:b/>
      <w:bCs/>
      <w:sz w:val="32"/>
    </w:rPr>
  </w:style>
  <w:style w:type="paragraph" w:styleId="a3">
    <w:name w:val="List"/>
    <w:basedOn w:val="Textbody"/>
    <w:rPr>
      <w:rFonts w:cs="Mangal"/>
      <w:sz w:val="24"/>
    </w:rPr>
  </w:style>
  <w:style w:type="paragraph" w:customStyle="1" w:styleId="11">
    <w:name w:val="標號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110">
    <w:name w:val="標題 11"/>
    <w:basedOn w:val="Standard"/>
    <w:next w:val="Standard"/>
    <w:pPr>
      <w:keepNext/>
      <w:spacing w:before="180" w:after="180" w:line="480" w:lineRule="auto"/>
      <w:outlineLvl w:val="0"/>
    </w:pPr>
    <w:rPr>
      <w:rFonts w:ascii="Arial" w:eastAsia="新細明體" w:hAnsi="Arial" w:cs="Arial"/>
      <w:b/>
      <w:bCs/>
      <w:sz w:val="52"/>
      <w:szCs w:val="52"/>
    </w:rPr>
  </w:style>
  <w:style w:type="paragraph" w:customStyle="1" w:styleId="a4">
    <w:name w:val="a"/>
    <w:basedOn w:val="Standard"/>
    <w:pPr>
      <w:widowControl/>
      <w:spacing w:before="100" w:after="100"/>
    </w:pPr>
    <w:rPr>
      <w:rFonts w:ascii="????, PMingLiU" w:eastAsia="新細明體" w:hAnsi="????, PMingLiU" w:cs="????, PMingLiU"/>
      <w:sz w:val="24"/>
      <w:szCs w:val="20"/>
    </w:rPr>
  </w:style>
  <w:style w:type="paragraph" w:styleId="31">
    <w:name w:val="Body Text Indent 3"/>
    <w:basedOn w:val="Standard"/>
    <w:pPr>
      <w:spacing w:after="120"/>
      <w:ind w:left="480"/>
    </w:pPr>
    <w:rPr>
      <w:sz w:val="16"/>
      <w:szCs w:val="16"/>
    </w:rPr>
  </w:style>
  <w:style w:type="character" w:customStyle="1" w:styleId="32">
    <w:name w:val="本文縮排 3 字元"/>
    <w:rPr>
      <w:rFonts w:cs="Times New Roman"/>
      <w:kern w:val="3"/>
      <w:sz w:val="14"/>
      <w:szCs w:val="14"/>
      <w:lang w:bidi="hi-IN"/>
    </w:rPr>
  </w:style>
  <w:style w:type="paragraph" w:customStyle="1" w:styleId="12">
    <w:name w:val="頁首1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3">
    <w:name w:val="頁尾1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字元"/>
    <w:basedOn w:val="Standard"/>
    <w:pPr>
      <w:widowControl/>
      <w:spacing w:after="160" w:line="240" w:lineRule="exact"/>
    </w:pPr>
    <w:rPr>
      <w:rFonts w:ascii="Tahoma" w:eastAsia="新細明體" w:hAnsi="Tahoma" w:cs="Tahoma"/>
      <w:sz w:val="20"/>
      <w:szCs w:val="20"/>
    </w:rPr>
  </w:style>
  <w:style w:type="paragraph" w:customStyle="1" w:styleId="a6">
    <w:name w:val="字元 字元 字元 字元 字元 字元 字元"/>
    <w:basedOn w:val="Standard"/>
    <w:pPr>
      <w:widowControl/>
      <w:spacing w:after="160" w:line="240" w:lineRule="exact"/>
    </w:pPr>
    <w:rPr>
      <w:rFonts w:ascii="Tahoma" w:eastAsia="新細明體" w:hAnsi="Tahoma" w:cs="Tahoma"/>
      <w:sz w:val="20"/>
      <w:szCs w:val="20"/>
    </w:rPr>
  </w:style>
  <w:style w:type="paragraph" w:styleId="a7">
    <w:name w:val="Balloon Text"/>
    <w:basedOn w:val="Standard"/>
    <w:rPr>
      <w:rFonts w:ascii="Arial" w:eastAsia="新細明體" w:hAnsi="Arial" w:cs="Arial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2"/>
      <w:lang w:bidi="hi-IN"/>
    </w:rPr>
  </w:style>
  <w:style w:type="paragraph" w:styleId="a9">
    <w:name w:val="List Paragraph"/>
    <w:basedOn w:val="Standard"/>
    <w:pPr>
      <w:ind w:left="480"/>
    </w:pPr>
    <w:rPr>
      <w:rFonts w:ascii="Calibri" w:eastAsia="新細明體" w:hAnsi="Calibri" w:cs="Calibri"/>
      <w:sz w:val="24"/>
      <w:szCs w:val="22"/>
    </w:rPr>
  </w:style>
  <w:style w:type="paragraph" w:styleId="aa">
    <w:name w:val="No Spacing"/>
    <w:pPr>
      <w:suppressAutoHyphens/>
    </w:pPr>
    <w:rPr>
      <w:rFonts w:ascii="Calibri" w:hAnsi="Calibri" w:cs="Calibri"/>
      <w:kern w:val="3"/>
      <w:sz w:val="22"/>
      <w:szCs w:val="22"/>
    </w:rPr>
  </w:style>
  <w:style w:type="paragraph" w:styleId="ab">
    <w:name w:val="TOC Heading"/>
    <w:basedOn w:val="110"/>
    <w:next w:val="Standard"/>
    <w:pPr>
      <w:keepLines/>
      <w:widowControl/>
      <w:spacing w:before="240" w:after="0" w:line="240" w:lineRule="auto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????, PMingLiU" w:eastAsia="新細明體" w:hAnsi="????, PMingLiU" w:cs="????, PMingLiU"/>
      <w:sz w:val="24"/>
    </w:rPr>
  </w:style>
  <w:style w:type="paragraph" w:styleId="ac">
    <w:name w:val="Document Map"/>
    <w:basedOn w:val="Standard"/>
    <w:rPr>
      <w:rFonts w:ascii="Arial" w:eastAsia="新細明體" w:hAnsi="Arial" w:cs="Arial"/>
    </w:rPr>
  </w:style>
  <w:style w:type="character" w:customStyle="1" w:styleId="ad">
    <w:name w:val="文件引導模式 字元"/>
    <w:rPr>
      <w:rFonts w:ascii="Times New Roman" w:hAnsi="Times New Roman" w:cs="Times New Roman"/>
      <w:kern w:val="3"/>
      <w:sz w:val="2"/>
      <w:lang w:bidi="hi-IN"/>
    </w:rPr>
  </w:style>
  <w:style w:type="paragraph" w:styleId="2">
    <w:name w:val="Body Text Indent 2"/>
    <w:basedOn w:val="Standard"/>
    <w:pPr>
      <w:spacing w:after="120" w:line="480" w:lineRule="auto"/>
      <w:ind w:left="480"/>
    </w:pPr>
    <w:rPr>
      <w:rFonts w:ascii="Times New Roman" w:eastAsia="新細明體" w:hAnsi="Times New Roman"/>
      <w:sz w:val="24"/>
    </w:rPr>
  </w:style>
  <w:style w:type="character" w:customStyle="1" w:styleId="14">
    <w:name w:val="副標題 字元1"/>
    <w:rPr>
      <w:rFonts w:ascii="Cambria" w:hAnsi="Cambria" w:cs="Times New Roman"/>
      <w:i/>
      <w:iCs/>
      <w:kern w:val="3"/>
      <w:sz w:val="21"/>
      <w:szCs w:val="21"/>
      <w:lang w:bidi="hi-IN"/>
    </w:rPr>
  </w:style>
  <w:style w:type="paragraph" w:styleId="ae">
    <w:name w:val="annotation text"/>
    <w:basedOn w:val="Standard"/>
    <w:rPr>
      <w:rFonts w:ascii="Times New Roman" w:eastAsia="新細明體" w:hAnsi="Times New Roman"/>
      <w:sz w:val="24"/>
    </w:rPr>
  </w:style>
  <w:style w:type="character" w:customStyle="1" w:styleId="af">
    <w:name w:val="註解文字 字元"/>
    <w:rPr>
      <w:rFonts w:cs="Times New Roman"/>
      <w:kern w:val="3"/>
      <w:sz w:val="21"/>
      <w:szCs w:val="21"/>
      <w:lang w:bidi="hi-IN"/>
    </w:rPr>
  </w:style>
  <w:style w:type="paragraph" w:styleId="af0">
    <w:name w:val="Subtitle"/>
    <w:basedOn w:val="Standard"/>
    <w:next w:val="Textbody"/>
    <w:uiPriority w:val="11"/>
    <w:qFormat/>
    <w:pPr>
      <w:spacing w:after="60"/>
      <w:jc w:val="center"/>
      <w:outlineLvl w:val="1"/>
    </w:pPr>
    <w:rPr>
      <w:rFonts w:ascii="Arial" w:eastAsia="新細明體" w:hAnsi="Arial" w:cs="Arial"/>
      <w:i/>
      <w:iCs/>
      <w:sz w:val="24"/>
    </w:rPr>
  </w:style>
  <w:style w:type="paragraph" w:customStyle="1" w:styleId="Af1">
    <w:name w:val="內文 A"/>
    <w:pPr>
      <w:widowControl w:val="0"/>
      <w:suppressAutoHyphens/>
    </w:pPr>
    <w:rPr>
      <w:rFonts w:ascii="Times New Roman" w:hAnsi="Times New Roman"/>
      <w:color w:val="000000"/>
      <w:kern w:val="3"/>
      <w:sz w:val="24"/>
    </w:rPr>
  </w:style>
  <w:style w:type="paragraph" w:customStyle="1" w:styleId="15">
    <w:name w:val="分項細目1"/>
    <w:basedOn w:val="Standard"/>
    <w:pPr>
      <w:snapToGrid w:val="0"/>
      <w:ind w:left="507" w:hanging="332"/>
    </w:pPr>
    <w:rPr>
      <w:rFonts w:ascii="Times New Roman" w:hAnsi="Times New Roman"/>
      <w:sz w:val="24"/>
    </w:rPr>
  </w:style>
  <w:style w:type="character" w:customStyle="1" w:styleId="21">
    <w:name w:val="本文縮排 2 字元1"/>
    <w:rPr>
      <w:rFonts w:cs="Times New Roman"/>
      <w:kern w:val="3"/>
      <w:sz w:val="21"/>
      <w:szCs w:val="21"/>
      <w:lang w:bidi="hi-IN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標楷體" w:eastAsia="標楷體" w:hAnsi="標楷體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????, PMingLiU" w:hAnsi="????, PMingLiU"/>
    </w:rPr>
  </w:style>
  <w:style w:type="character" w:customStyle="1" w:styleId="WW8Num21z0">
    <w:name w:val="WW8Num21z0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 2" w:hAnsi="Wingdings 2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lang w:val="en-US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5z0">
    <w:name w:val="WW8Num35z0"/>
    <w:rPr>
      <w:rFonts w:ascii="Wingdings 2" w:hAnsi="Wingdings 2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Wingdings 2" w:hAnsi="Wingdings 2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標楷體" w:eastAsia="標楷體" w:hAnsi="標楷體"/>
    </w:rPr>
  </w:style>
  <w:style w:type="character" w:customStyle="1" w:styleId="WW8Num43z1">
    <w:name w:val="WW8Num43z1"/>
    <w:rPr>
      <w:rFonts w:ascii="Wingdings" w:hAnsi="Wingdings"/>
    </w:rPr>
  </w:style>
  <w:style w:type="character" w:customStyle="1" w:styleId="WW8Num44z0">
    <w:name w:val="WW8Num44z0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16">
    <w:name w:val="頁碼1"/>
    <w:rPr>
      <w:rFonts w:cs="Times New Roman"/>
    </w:rPr>
  </w:style>
  <w:style w:type="character" w:customStyle="1" w:styleId="af2">
    <w:name w:val="頁尾 字元"/>
    <w:rPr>
      <w:rFonts w:ascii="標楷體" w:eastAsia="標楷體" w:hAnsi="標楷體"/>
      <w:kern w:val="3"/>
      <w:lang w:val="en-US" w:eastAsia="zh-TW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oSpacingChar">
    <w:name w:val="No Spacing Char"/>
    <w:rPr>
      <w:rFonts w:ascii="Calibri" w:hAnsi="Calibri"/>
      <w:sz w:val="22"/>
      <w:lang w:val="en-US" w:eastAsia="zh-TW"/>
    </w:rPr>
  </w:style>
  <w:style w:type="character" w:customStyle="1" w:styleId="20">
    <w:name w:val="本文縮排 2 字元"/>
    <w:rPr>
      <w:rFonts w:eastAsia="Times New Roman"/>
      <w:kern w:val="3"/>
      <w:sz w:val="24"/>
      <w:lang w:val="en-US" w:eastAsia="zh-TW"/>
    </w:rPr>
  </w:style>
  <w:style w:type="character" w:customStyle="1" w:styleId="af3">
    <w:name w:val="副標題 字元"/>
    <w:rPr>
      <w:rFonts w:ascii="Arial" w:hAnsi="Arial"/>
      <w:i/>
      <w:kern w:val="3"/>
      <w:sz w:val="24"/>
    </w:rPr>
  </w:style>
  <w:style w:type="character" w:customStyle="1" w:styleId="17">
    <w:name w:val="分項細目1 字元"/>
    <w:rPr>
      <w:rFonts w:eastAsia="標楷體"/>
      <w:kern w:val="3"/>
      <w:sz w:val="24"/>
    </w:rPr>
  </w:style>
  <w:style w:type="paragraph" w:styleId="af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18">
    <w:name w:val="頁尾 字元1"/>
    <w:rPr>
      <w:rFonts w:cs="Times New Roman"/>
      <w:sz w:val="18"/>
      <w:szCs w:val="18"/>
    </w:rPr>
  </w:style>
  <w:style w:type="paragraph" w:styleId="af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6">
    <w:name w:val="頁首 字元"/>
    <w:rPr>
      <w:rFonts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</w:pPr>
    <w:rPr>
      <w:rFonts w:ascii="標楷體" w:hAnsi="標楷體" w:cs="標楷體"/>
      <w:color w:val="000000"/>
      <w:sz w:val="24"/>
      <w:szCs w:val="24"/>
    </w:rPr>
  </w:style>
  <w:style w:type="paragraph" w:customStyle="1" w:styleId="cjk">
    <w:name w:val="cjk"/>
    <w:basedOn w:val="a"/>
    <w:pPr>
      <w:widowControl/>
      <w:suppressAutoHyphens w:val="0"/>
      <w:spacing w:before="100" w:after="100"/>
      <w:textAlignment w:val="auto"/>
    </w:pPr>
    <w:rPr>
      <w:rFonts w:ascii="標楷體" w:eastAsia="標楷體" w:hAnsi="標楷體" w:cs="新細明體"/>
      <w:b/>
      <w:bCs/>
      <w:color w:val="000000"/>
      <w:kern w:val="0"/>
      <w:sz w:val="32"/>
      <w:szCs w:val="32"/>
      <w:lang w:bidi="ar-SA"/>
    </w:rPr>
  </w:style>
  <w:style w:type="numbering" w:customStyle="1" w:styleId="WW8Num20">
    <w:name w:val="WW8Num20"/>
    <w:basedOn w:val="a2"/>
    <w:pPr>
      <w:numPr>
        <w:numId w:val="1"/>
      </w:numPr>
    </w:pPr>
  </w:style>
  <w:style w:type="numbering" w:customStyle="1" w:styleId="WW8Num19">
    <w:name w:val="WW8Num19"/>
    <w:basedOn w:val="a2"/>
    <w:pPr>
      <w:numPr>
        <w:numId w:val="2"/>
      </w:numPr>
    </w:pPr>
  </w:style>
  <w:style w:type="numbering" w:customStyle="1" w:styleId="WW8Num38">
    <w:name w:val="WW8Num38"/>
    <w:basedOn w:val="a2"/>
    <w:pPr>
      <w:numPr>
        <w:numId w:val="3"/>
      </w:numPr>
    </w:pPr>
  </w:style>
  <w:style w:type="numbering" w:customStyle="1" w:styleId="WW8Num15">
    <w:name w:val="WW8Num15"/>
    <w:basedOn w:val="a2"/>
    <w:pPr>
      <w:numPr>
        <w:numId w:val="4"/>
      </w:numPr>
    </w:pPr>
  </w:style>
  <w:style w:type="numbering" w:customStyle="1" w:styleId="WW8Num17">
    <w:name w:val="WW8Num17"/>
    <w:basedOn w:val="a2"/>
    <w:pPr>
      <w:numPr>
        <w:numId w:val="5"/>
      </w:numPr>
    </w:pPr>
  </w:style>
  <w:style w:type="numbering" w:customStyle="1" w:styleId="WW8Num37">
    <w:name w:val="WW8Num37"/>
    <w:basedOn w:val="a2"/>
    <w:pPr>
      <w:numPr>
        <w:numId w:val="6"/>
      </w:numPr>
    </w:pPr>
  </w:style>
  <w:style w:type="numbering" w:customStyle="1" w:styleId="WW8Num34">
    <w:name w:val="WW8Num34"/>
    <w:basedOn w:val="a2"/>
    <w:pPr>
      <w:numPr>
        <w:numId w:val="7"/>
      </w:numPr>
    </w:pPr>
  </w:style>
  <w:style w:type="numbering" w:customStyle="1" w:styleId="WW8Num4">
    <w:name w:val="WW8Num4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">
    <w:name w:val="WW8Num1"/>
    <w:basedOn w:val="a2"/>
    <w:pPr>
      <w:numPr>
        <w:numId w:val="10"/>
      </w:numPr>
    </w:pPr>
  </w:style>
  <w:style w:type="numbering" w:customStyle="1" w:styleId="WW8Num39">
    <w:name w:val="WW8Num39"/>
    <w:basedOn w:val="a2"/>
    <w:pPr>
      <w:numPr>
        <w:numId w:val="11"/>
      </w:numPr>
    </w:pPr>
  </w:style>
  <w:style w:type="numbering" w:customStyle="1" w:styleId="WW8Num5">
    <w:name w:val="WW8Num5"/>
    <w:basedOn w:val="a2"/>
    <w:pPr>
      <w:numPr>
        <w:numId w:val="12"/>
      </w:numPr>
    </w:pPr>
  </w:style>
  <w:style w:type="numbering" w:customStyle="1" w:styleId="WW8Num8">
    <w:name w:val="WW8Num8"/>
    <w:basedOn w:val="a2"/>
    <w:pPr>
      <w:numPr>
        <w:numId w:val="13"/>
      </w:numPr>
    </w:pPr>
  </w:style>
  <w:style w:type="numbering" w:customStyle="1" w:styleId="WW8Num32">
    <w:name w:val="WW8Num32"/>
    <w:basedOn w:val="a2"/>
    <w:pPr>
      <w:numPr>
        <w:numId w:val="14"/>
      </w:numPr>
    </w:pPr>
  </w:style>
  <w:style w:type="numbering" w:customStyle="1" w:styleId="WW8Num44">
    <w:name w:val="WW8Num44"/>
    <w:basedOn w:val="a2"/>
    <w:pPr>
      <w:numPr>
        <w:numId w:val="15"/>
      </w:numPr>
    </w:pPr>
  </w:style>
  <w:style w:type="numbering" w:customStyle="1" w:styleId="WW8Num23">
    <w:name w:val="WW8Num23"/>
    <w:basedOn w:val="a2"/>
    <w:pPr>
      <w:numPr>
        <w:numId w:val="16"/>
      </w:numPr>
    </w:pPr>
  </w:style>
  <w:style w:type="numbering" w:customStyle="1" w:styleId="WW8Num11">
    <w:name w:val="WW8Num11"/>
    <w:basedOn w:val="a2"/>
    <w:pPr>
      <w:numPr>
        <w:numId w:val="17"/>
      </w:numPr>
    </w:pPr>
  </w:style>
  <w:style w:type="numbering" w:customStyle="1" w:styleId="WW8Num6">
    <w:name w:val="WW8Num6"/>
    <w:basedOn w:val="a2"/>
    <w:pPr>
      <w:numPr>
        <w:numId w:val="18"/>
      </w:numPr>
    </w:pPr>
  </w:style>
  <w:style w:type="numbering" w:customStyle="1" w:styleId="WW8Num42">
    <w:name w:val="WW8Num42"/>
    <w:basedOn w:val="a2"/>
    <w:pPr>
      <w:numPr>
        <w:numId w:val="19"/>
      </w:numPr>
    </w:pPr>
  </w:style>
  <w:style w:type="numbering" w:customStyle="1" w:styleId="WW8Num24">
    <w:name w:val="WW8Num24"/>
    <w:basedOn w:val="a2"/>
    <w:pPr>
      <w:numPr>
        <w:numId w:val="20"/>
      </w:numPr>
    </w:pPr>
  </w:style>
  <w:style w:type="numbering" w:customStyle="1" w:styleId="WW8Num12">
    <w:name w:val="WW8Num12"/>
    <w:basedOn w:val="a2"/>
    <w:pPr>
      <w:numPr>
        <w:numId w:val="21"/>
      </w:numPr>
    </w:pPr>
  </w:style>
  <w:style w:type="numbering" w:customStyle="1" w:styleId="WW8Num46">
    <w:name w:val="WW8Num46"/>
    <w:basedOn w:val="a2"/>
    <w:pPr>
      <w:numPr>
        <w:numId w:val="22"/>
      </w:numPr>
    </w:pPr>
  </w:style>
  <w:style w:type="numbering" w:customStyle="1" w:styleId="WW8Num18">
    <w:name w:val="WW8Num18"/>
    <w:basedOn w:val="a2"/>
    <w:pPr>
      <w:numPr>
        <w:numId w:val="23"/>
      </w:numPr>
    </w:pPr>
  </w:style>
  <w:style w:type="numbering" w:customStyle="1" w:styleId="WW8Num3">
    <w:name w:val="WW8Num3"/>
    <w:basedOn w:val="a2"/>
    <w:pPr>
      <w:numPr>
        <w:numId w:val="24"/>
      </w:numPr>
    </w:pPr>
  </w:style>
  <w:style w:type="numbering" w:customStyle="1" w:styleId="WW8Num21">
    <w:name w:val="WW8Num21"/>
    <w:basedOn w:val="a2"/>
    <w:pPr>
      <w:numPr>
        <w:numId w:val="25"/>
      </w:numPr>
    </w:pPr>
  </w:style>
  <w:style w:type="numbering" w:customStyle="1" w:styleId="WW8Num29">
    <w:name w:val="WW8Num29"/>
    <w:basedOn w:val="a2"/>
    <w:pPr>
      <w:numPr>
        <w:numId w:val="26"/>
      </w:numPr>
    </w:pPr>
  </w:style>
  <w:style w:type="numbering" w:customStyle="1" w:styleId="WW8Num31">
    <w:name w:val="WW8Num31"/>
    <w:basedOn w:val="a2"/>
    <w:pPr>
      <w:numPr>
        <w:numId w:val="27"/>
      </w:numPr>
    </w:pPr>
  </w:style>
  <w:style w:type="numbering" w:customStyle="1" w:styleId="WW8Num33">
    <w:name w:val="WW8Num33"/>
    <w:basedOn w:val="a2"/>
    <w:pPr>
      <w:numPr>
        <w:numId w:val="28"/>
      </w:numPr>
    </w:pPr>
  </w:style>
  <w:style w:type="numbering" w:customStyle="1" w:styleId="WW8Num26">
    <w:name w:val="WW8Num26"/>
    <w:basedOn w:val="a2"/>
    <w:pPr>
      <w:numPr>
        <w:numId w:val="29"/>
      </w:numPr>
    </w:pPr>
  </w:style>
  <w:style w:type="numbering" w:customStyle="1" w:styleId="WW8Num22">
    <w:name w:val="WW8Num22"/>
    <w:basedOn w:val="a2"/>
    <w:pPr>
      <w:numPr>
        <w:numId w:val="30"/>
      </w:numPr>
    </w:pPr>
  </w:style>
  <w:style w:type="numbering" w:customStyle="1" w:styleId="WW8Num30">
    <w:name w:val="WW8Num30"/>
    <w:basedOn w:val="a2"/>
    <w:pPr>
      <w:numPr>
        <w:numId w:val="31"/>
      </w:numPr>
    </w:pPr>
  </w:style>
  <w:style w:type="numbering" w:customStyle="1" w:styleId="WW8Num25">
    <w:name w:val="WW8Num25"/>
    <w:basedOn w:val="a2"/>
    <w:pPr>
      <w:numPr>
        <w:numId w:val="32"/>
      </w:numPr>
    </w:pPr>
  </w:style>
  <w:style w:type="numbering" w:customStyle="1" w:styleId="WW8Num27">
    <w:name w:val="WW8Num27"/>
    <w:basedOn w:val="a2"/>
    <w:pPr>
      <w:numPr>
        <w:numId w:val="33"/>
      </w:numPr>
    </w:pPr>
  </w:style>
  <w:style w:type="numbering" w:customStyle="1" w:styleId="WW8Num2">
    <w:name w:val="WW8Num2"/>
    <w:basedOn w:val="a2"/>
    <w:pPr>
      <w:numPr>
        <w:numId w:val="34"/>
      </w:numPr>
    </w:pPr>
  </w:style>
  <w:style w:type="numbering" w:customStyle="1" w:styleId="WW8Num13">
    <w:name w:val="WW8Num13"/>
    <w:basedOn w:val="a2"/>
    <w:pPr>
      <w:numPr>
        <w:numId w:val="35"/>
      </w:numPr>
    </w:pPr>
  </w:style>
  <w:style w:type="numbering" w:customStyle="1" w:styleId="WW8Num45">
    <w:name w:val="WW8Num45"/>
    <w:basedOn w:val="a2"/>
    <w:pPr>
      <w:numPr>
        <w:numId w:val="36"/>
      </w:numPr>
    </w:pPr>
  </w:style>
  <w:style w:type="numbering" w:customStyle="1" w:styleId="WW8Num7">
    <w:name w:val="WW8Num7"/>
    <w:basedOn w:val="a2"/>
    <w:pPr>
      <w:numPr>
        <w:numId w:val="37"/>
      </w:numPr>
    </w:pPr>
  </w:style>
  <w:style w:type="numbering" w:customStyle="1" w:styleId="WW8Num40">
    <w:name w:val="WW8Num40"/>
    <w:basedOn w:val="a2"/>
    <w:pPr>
      <w:numPr>
        <w:numId w:val="38"/>
      </w:numPr>
    </w:pPr>
  </w:style>
  <w:style w:type="numbering" w:customStyle="1" w:styleId="WW8Num10">
    <w:name w:val="WW8Num10"/>
    <w:basedOn w:val="a2"/>
    <w:pPr>
      <w:numPr>
        <w:numId w:val="39"/>
      </w:numPr>
    </w:pPr>
  </w:style>
  <w:style w:type="numbering" w:customStyle="1" w:styleId="WW8Num41">
    <w:name w:val="WW8Num41"/>
    <w:basedOn w:val="a2"/>
    <w:pPr>
      <w:numPr>
        <w:numId w:val="40"/>
      </w:numPr>
    </w:pPr>
  </w:style>
  <w:style w:type="numbering" w:customStyle="1" w:styleId="WW8Num16">
    <w:name w:val="WW8Num16"/>
    <w:basedOn w:val="a2"/>
    <w:pPr>
      <w:numPr>
        <w:numId w:val="41"/>
      </w:numPr>
    </w:pPr>
  </w:style>
  <w:style w:type="numbering" w:customStyle="1" w:styleId="WW8Num28">
    <w:name w:val="WW8Num28"/>
    <w:basedOn w:val="a2"/>
    <w:pPr>
      <w:numPr>
        <w:numId w:val="42"/>
      </w:numPr>
    </w:pPr>
  </w:style>
  <w:style w:type="numbering" w:customStyle="1" w:styleId="WW8Num35">
    <w:name w:val="WW8Num35"/>
    <w:basedOn w:val="a2"/>
    <w:pPr>
      <w:numPr>
        <w:numId w:val="43"/>
      </w:numPr>
    </w:pPr>
  </w:style>
  <w:style w:type="numbering" w:customStyle="1" w:styleId="WW8Num36">
    <w:name w:val="WW8Num36"/>
    <w:basedOn w:val="a2"/>
    <w:pPr>
      <w:numPr>
        <w:numId w:val="44"/>
      </w:numPr>
    </w:pPr>
  </w:style>
  <w:style w:type="numbering" w:customStyle="1" w:styleId="WW8Num14">
    <w:name w:val="WW8Num14"/>
    <w:basedOn w:val="a2"/>
    <w:pPr>
      <w:numPr>
        <w:numId w:val="45"/>
      </w:numPr>
    </w:pPr>
  </w:style>
  <w:style w:type="numbering" w:customStyle="1" w:styleId="WW8Num43">
    <w:name w:val="WW8Num43"/>
    <w:basedOn w:val="a2"/>
    <w:pPr>
      <w:numPr>
        <w:numId w:val="46"/>
      </w:numPr>
    </w:pPr>
  </w:style>
  <w:style w:type="character" w:styleId="af7">
    <w:name w:val="Hyperlink"/>
    <w:basedOn w:val="a0"/>
    <w:uiPriority w:val="99"/>
    <w:unhideWhenUsed/>
    <w:rsid w:val="00CD505F"/>
    <w:rPr>
      <w:color w:val="0000FF"/>
      <w:u w:val="single"/>
    </w:rPr>
  </w:style>
  <w:style w:type="character" w:styleId="af8">
    <w:name w:val="Strong"/>
    <w:basedOn w:val="a0"/>
    <w:uiPriority w:val="22"/>
    <w:qFormat/>
    <w:rsid w:val="000F589B"/>
    <w:rPr>
      <w:b/>
      <w:bCs/>
    </w:rPr>
  </w:style>
  <w:style w:type="table" w:styleId="af9">
    <w:name w:val="Table Grid"/>
    <w:basedOn w:val="a1"/>
    <w:uiPriority w:val="39"/>
    <w:rsid w:val="0016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未解析的提及項目1"/>
    <w:basedOn w:val="a0"/>
    <w:uiPriority w:val="99"/>
    <w:semiHidden/>
    <w:unhideWhenUsed/>
    <w:rsid w:val="00A162A9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5E738F"/>
    <w:rPr>
      <w:rFonts w:asciiTheme="majorHAnsi" w:eastAsiaTheme="majorEastAsia" w:hAnsiTheme="majorHAnsi" w:cs="Mangal"/>
      <w:b/>
      <w:bCs/>
      <w:kern w:val="3"/>
      <w:sz w:val="36"/>
      <w:szCs w:val="32"/>
      <w:lang w:bidi="hi-IN"/>
    </w:rPr>
  </w:style>
  <w:style w:type="paragraph" w:styleId="afa">
    <w:name w:val="Date"/>
    <w:basedOn w:val="a"/>
    <w:next w:val="a"/>
    <w:link w:val="afb"/>
    <w:uiPriority w:val="99"/>
    <w:semiHidden/>
    <w:unhideWhenUsed/>
    <w:rsid w:val="003E3472"/>
    <w:pPr>
      <w:jc w:val="right"/>
    </w:pPr>
    <w:rPr>
      <w:szCs w:val="21"/>
    </w:rPr>
  </w:style>
  <w:style w:type="character" w:customStyle="1" w:styleId="afb">
    <w:name w:val="日期 字元"/>
    <w:basedOn w:val="a0"/>
    <w:link w:val="afa"/>
    <w:uiPriority w:val="99"/>
    <w:semiHidden/>
    <w:rsid w:val="003E3472"/>
    <w:rPr>
      <w:rFonts w:cs="Mangal"/>
      <w:kern w:val="3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E8DF-9660-4E53-94F3-0D8A7382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1285</Words>
  <Characters>7328</Characters>
  <Application>Microsoft Office Word</Application>
  <DocSecurity>0</DocSecurity>
  <Lines>61</Lines>
  <Paragraphs>17</Paragraphs>
  <ScaleCrop>false</ScaleCrop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教育部補助國民中小學服務學習試辦計畫(草案)</dc:title>
  <dc:subject/>
  <dc:creator>moejsmpc</dc:creator>
  <dc:description/>
  <cp:lastModifiedBy>user</cp:lastModifiedBy>
  <cp:revision>2</cp:revision>
  <cp:lastPrinted>2025-05-16T09:10:00Z</cp:lastPrinted>
  <dcterms:created xsi:type="dcterms:W3CDTF">2025-07-15T01:07:00Z</dcterms:created>
  <dcterms:modified xsi:type="dcterms:W3CDTF">2025-07-15T01:07:00Z</dcterms:modified>
</cp:coreProperties>
</file>